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B4746" w14:textId="0B1597EC" w:rsidR="00D06C20" w:rsidRPr="00F0063D" w:rsidRDefault="00394C38" w:rsidP="003160EF">
      <w:pPr>
        <w:spacing w:after="0" w:line="288" w:lineRule="auto"/>
        <w:contextualSpacing/>
        <w:rPr>
          <w:rStyle w:val="HTMLSchreibmaschine"/>
          <w:rFonts w:ascii="CDU Kievit Tab" w:eastAsia="Calibri" w:hAnsi="CDU Kievit Tab" w:cs="Arial"/>
          <w:b/>
          <w:i/>
          <w:color w:val="FFC000"/>
          <w:sz w:val="40"/>
          <w:szCs w:val="40"/>
        </w:rPr>
      </w:pPr>
      <w:r w:rsidRPr="00F0063D">
        <w:rPr>
          <w:rStyle w:val="HTMLSchreibmaschine"/>
          <w:rFonts w:ascii="CDU Kievit Tab" w:eastAsia="Calibri" w:hAnsi="CDU Kievit Tab" w:cs="Arial"/>
          <w:b/>
          <w:i/>
          <w:color w:val="FFC000"/>
          <w:sz w:val="40"/>
          <w:szCs w:val="40"/>
        </w:rPr>
        <w:t>65 Jahre Volksaufstand in der DDR</w:t>
      </w:r>
    </w:p>
    <w:p w14:paraId="26E63944" w14:textId="77777777" w:rsidR="00190E9C" w:rsidRPr="00F0063D" w:rsidRDefault="00190E9C" w:rsidP="003160EF">
      <w:pPr>
        <w:spacing w:after="0" w:line="288" w:lineRule="auto"/>
        <w:contextualSpacing/>
        <w:rPr>
          <w:rStyle w:val="HTMLSchreibmaschine"/>
          <w:rFonts w:ascii="CDU Kievit Tab" w:eastAsia="Calibri" w:hAnsi="CDU Kievit Tab" w:cs="Arial"/>
          <w:sz w:val="24"/>
          <w:szCs w:val="24"/>
        </w:rPr>
      </w:pPr>
    </w:p>
    <w:p w14:paraId="0F7A41CA" w14:textId="2ECE9B9C" w:rsidR="008A2372" w:rsidRPr="00F0063D" w:rsidRDefault="00B01D6E" w:rsidP="003160EF">
      <w:pPr>
        <w:spacing w:after="0" w:line="288" w:lineRule="auto"/>
        <w:contextualSpacing/>
        <w:rPr>
          <w:rFonts w:ascii="CDU Kievit Tab" w:hAnsi="CDU Kievit Tab" w:cs="Arial"/>
          <w:i/>
          <w:sz w:val="24"/>
          <w:szCs w:val="24"/>
          <w:lang w:eastAsia="zh-CN"/>
        </w:rPr>
      </w:pPr>
      <w:r w:rsidRPr="00F0063D">
        <w:rPr>
          <w:rFonts w:ascii="CDU Kievit Tab" w:hAnsi="CDU Kievit Tab" w:cs="Arial"/>
          <w:i/>
          <w:sz w:val="24"/>
          <w:szCs w:val="24"/>
          <w:lang w:eastAsia="zh-CN"/>
        </w:rPr>
        <w:t>Ansprache</w:t>
      </w:r>
      <w:r w:rsidR="008A2372" w:rsidRPr="00F0063D">
        <w:rPr>
          <w:rFonts w:ascii="CDU Kievit Tab" w:hAnsi="CDU Kievit Tab" w:cs="Arial"/>
          <w:i/>
          <w:sz w:val="24"/>
          <w:szCs w:val="24"/>
          <w:lang w:eastAsia="zh-CN"/>
        </w:rPr>
        <w:t xml:space="preserve"> Egon Primas MdL, OMV-Bundesvorsitzender, </w:t>
      </w:r>
      <w:r w:rsidR="008A2372" w:rsidRPr="00F0063D">
        <w:rPr>
          <w:rFonts w:ascii="CDU Kievit Tab" w:hAnsi="CDU Kievit Tab" w:cs="Arial"/>
          <w:i/>
          <w:sz w:val="24"/>
          <w:szCs w:val="24"/>
          <w:lang w:eastAsia="zh-CN"/>
        </w:rPr>
        <w:br/>
        <w:t xml:space="preserve">bei </w:t>
      </w:r>
      <w:r w:rsidR="00394C38" w:rsidRPr="00F0063D">
        <w:rPr>
          <w:rFonts w:ascii="CDU Kievit Tab" w:hAnsi="CDU Kievit Tab" w:cs="Arial"/>
          <w:i/>
          <w:sz w:val="24"/>
          <w:szCs w:val="24"/>
          <w:lang w:eastAsia="zh-CN"/>
        </w:rPr>
        <w:t xml:space="preserve">der Landesversammlung der Union der Vertriebenen und Aussiedler in der CSU </w:t>
      </w:r>
      <w:r w:rsidRPr="00F0063D">
        <w:rPr>
          <w:rFonts w:ascii="CDU Kievit Tab" w:hAnsi="CDU Kievit Tab" w:cs="Arial"/>
          <w:i/>
          <w:sz w:val="24"/>
          <w:szCs w:val="24"/>
          <w:lang w:eastAsia="zh-CN"/>
        </w:rPr>
        <w:br/>
      </w:r>
      <w:r w:rsidR="00394C38" w:rsidRPr="00F0063D">
        <w:rPr>
          <w:rFonts w:ascii="CDU Kievit Tab" w:hAnsi="CDU Kievit Tab" w:cs="Arial"/>
          <w:i/>
          <w:sz w:val="24"/>
          <w:szCs w:val="24"/>
          <w:lang w:eastAsia="zh-CN"/>
        </w:rPr>
        <w:t>am 17. Juni 2018 in Regensburg</w:t>
      </w:r>
    </w:p>
    <w:p w14:paraId="47F99637" w14:textId="77777777" w:rsidR="0065343E" w:rsidRPr="00F0063D" w:rsidRDefault="0065343E" w:rsidP="003160EF">
      <w:pPr>
        <w:spacing w:after="0" w:line="288" w:lineRule="auto"/>
        <w:contextualSpacing/>
        <w:rPr>
          <w:rFonts w:ascii="CDU Kievit Tab" w:hAnsi="CDU Kievit Tab" w:cs="Arial"/>
          <w:i/>
          <w:sz w:val="24"/>
          <w:szCs w:val="24"/>
          <w:lang w:eastAsia="zh-CN"/>
        </w:rPr>
      </w:pPr>
    </w:p>
    <w:p w14:paraId="54ED1F8F" w14:textId="3F8FC3DC" w:rsidR="008A2372" w:rsidRPr="00F0063D" w:rsidRDefault="008A2372" w:rsidP="003160EF">
      <w:pPr>
        <w:spacing w:after="0" w:line="288" w:lineRule="auto"/>
        <w:contextualSpacing/>
        <w:rPr>
          <w:rFonts w:ascii="CDU Kievit Tab" w:hAnsi="CDU Kievit Tab" w:cs="Arial"/>
          <w:i/>
          <w:sz w:val="24"/>
          <w:szCs w:val="24"/>
          <w:lang w:eastAsia="zh-CN"/>
        </w:rPr>
      </w:pPr>
      <w:r w:rsidRPr="00F0063D">
        <w:rPr>
          <w:rFonts w:ascii="CDU Kievit Tab" w:hAnsi="CDU Kievit Tab" w:cs="Arial"/>
          <w:i/>
          <w:sz w:val="24"/>
          <w:szCs w:val="24"/>
          <w:lang w:eastAsia="zh-CN"/>
        </w:rPr>
        <w:t>– Es gilt das gesprochene Wort! –</w:t>
      </w:r>
    </w:p>
    <w:p w14:paraId="4D04A33B" w14:textId="77777777" w:rsidR="0065343E" w:rsidRPr="00F0063D" w:rsidRDefault="0065343E" w:rsidP="003160EF">
      <w:pPr>
        <w:spacing w:after="0" w:line="288" w:lineRule="auto"/>
        <w:contextualSpacing/>
        <w:rPr>
          <w:rFonts w:ascii="CDU Kievit Tab" w:hAnsi="CDU Kievit Tab" w:cs="Arial"/>
          <w:sz w:val="24"/>
          <w:szCs w:val="24"/>
          <w:lang w:eastAsia="zh-CN"/>
        </w:rPr>
      </w:pPr>
    </w:p>
    <w:p w14:paraId="5860E4A9" w14:textId="30349E14" w:rsidR="00394C38" w:rsidRPr="00F0063D" w:rsidRDefault="00394C38" w:rsidP="00394C38">
      <w:pPr>
        <w:spacing w:after="0" w:line="288" w:lineRule="auto"/>
        <w:contextualSpacing/>
        <w:jc w:val="right"/>
        <w:rPr>
          <w:rFonts w:ascii="CDU Kievit Tab" w:hAnsi="CDU Kievit Tab" w:cs="Arial"/>
          <w:b/>
          <w:i/>
          <w:color w:val="FFC000"/>
          <w:sz w:val="24"/>
          <w:szCs w:val="24"/>
          <w:lang w:eastAsia="zh-CN"/>
        </w:rPr>
      </w:pPr>
      <w:r w:rsidRPr="00F0063D">
        <w:rPr>
          <w:rFonts w:ascii="CDU Kievit Tab" w:hAnsi="CDU Kievit Tab" w:cs="Arial"/>
          <w:b/>
          <w:i/>
          <w:color w:val="FFC000"/>
          <w:sz w:val="24"/>
          <w:szCs w:val="24"/>
          <w:lang w:eastAsia="zh-CN"/>
        </w:rPr>
        <w:t>Begrüßung und Gratulation</w:t>
      </w:r>
    </w:p>
    <w:p w14:paraId="2D846FE4" w14:textId="77777777" w:rsidR="00394C38" w:rsidRPr="00F0063D" w:rsidRDefault="00394C38" w:rsidP="00394C38">
      <w:pPr>
        <w:spacing w:after="0" w:line="288" w:lineRule="auto"/>
        <w:contextualSpacing/>
        <w:rPr>
          <w:rFonts w:ascii="CDU Kievit Tab" w:hAnsi="CDU Kievit Tab" w:cs="Arial"/>
          <w:sz w:val="24"/>
          <w:szCs w:val="24"/>
          <w:lang w:eastAsia="zh-CN"/>
        </w:rPr>
      </w:pPr>
    </w:p>
    <w:p w14:paraId="3BF29D2E" w14:textId="183111CC" w:rsidR="00394C38" w:rsidRPr="00F0063D" w:rsidRDefault="00394C3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Sehr geehrter Herr Vorsitzender, lieber Bernd Posselt,</w:t>
      </w:r>
    </w:p>
    <w:p w14:paraId="6584B890" w14:textId="77777777" w:rsidR="00394C38" w:rsidRPr="00F0063D" w:rsidRDefault="00394C3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sehr geehrte Frau Staatsministerin, liebe Frau Schreyer,</w:t>
      </w:r>
    </w:p>
    <w:p w14:paraId="0E989974" w14:textId="77777777" w:rsidR="00394C38" w:rsidRPr="00F0063D" w:rsidRDefault="00394C3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sehr geehrter Her</w:t>
      </w:r>
      <w:bookmarkStart w:id="0" w:name="_GoBack"/>
      <w:bookmarkEnd w:id="0"/>
      <w:r w:rsidRPr="00F0063D">
        <w:rPr>
          <w:rFonts w:ascii="CDU Kievit Tab" w:hAnsi="CDU Kievit Tab" w:cs="Arial"/>
          <w:sz w:val="24"/>
          <w:szCs w:val="24"/>
          <w:lang w:eastAsia="zh-CN"/>
        </w:rPr>
        <w:t>r Bundesbeauftragter, lieber Bernd Fabritius,</w:t>
      </w:r>
    </w:p>
    <w:p w14:paraId="0F43A0CE" w14:textId="77777777" w:rsidR="00394C38" w:rsidRPr="00F0063D" w:rsidRDefault="00394C3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sehr geehrte Frau Landesbeauftragte, liebe Frau </w:t>
      </w:r>
      <w:proofErr w:type="spellStart"/>
      <w:r w:rsidRPr="00F0063D">
        <w:rPr>
          <w:rFonts w:ascii="CDU Kievit Tab" w:hAnsi="CDU Kievit Tab" w:cs="Arial"/>
          <w:sz w:val="24"/>
          <w:szCs w:val="24"/>
          <w:lang w:eastAsia="zh-CN"/>
        </w:rPr>
        <w:t>Stierstorfer</w:t>
      </w:r>
      <w:proofErr w:type="spellEnd"/>
      <w:r w:rsidRPr="00F0063D">
        <w:rPr>
          <w:rFonts w:ascii="CDU Kievit Tab" w:hAnsi="CDU Kievit Tab" w:cs="Arial"/>
          <w:sz w:val="24"/>
          <w:szCs w:val="24"/>
          <w:lang w:eastAsia="zh-CN"/>
        </w:rPr>
        <w:t>,</w:t>
      </w:r>
    </w:p>
    <w:p w14:paraId="307CB203" w14:textId="77777777" w:rsidR="00394C38" w:rsidRPr="00F0063D" w:rsidRDefault="00394C3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sehr geehrter Herr </w:t>
      </w:r>
      <w:proofErr w:type="spellStart"/>
      <w:r w:rsidRPr="00F0063D">
        <w:rPr>
          <w:rFonts w:ascii="CDU Kievit Tab" w:hAnsi="CDU Kievit Tab" w:cs="Arial"/>
          <w:sz w:val="24"/>
          <w:szCs w:val="24"/>
          <w:lang w:eastAsia="zh-CN"/>
        </w:rPr>
        <w:t>Balog</w:t>
      </w:r>
      <w:proofErr w:type="spellEnd"/>
      <w:r w:rsidRPr="00F0063D">
        <w:rPr>
          <w:rFonts w:ascii="CDU Kievit Tab" w:hAnsi="CDU Kievit Tab" w:cs="Arial"/>
          <w:sz w:val="24"/>
          <w:szCs w:val="24"/>
          <w:lang w:eastAsia="zh-CN"/>
        </w:rPr>
        <w:t>,</w:t>
      </w:r>
    </w:p>
    <w:p w14:paraId="3AC5F941" w14:textId="77777777" w:rsidR="00394C38" w:rsidRPr="00F0063D" w:rsidRDefault="00394C3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liebe Freunde der UdV Bayern im OMV-Bundesvorstand,</w:t>
      </w:r>
    </w:p>
    <w:p w14:paraId="57F7F61F" w14:textId="77777777" w:rsidR="00394C38" w:rsidRPr="00F0063D" w:rsidRDefault="00394C3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meine sehr geehrten Damen und Herren,</w:t>
      </w:r>
    </w:p>
    <w:p w14:paraId="5EA9F65A" w14:textId="77777777" w:rsidR="00394C38" w:rsidRPr="00F0063D" w:rsidRDefault="00394C38" w:rsidP="00394C38">
      <w:pPr>
        <w:spacing w:after="0" w:line="288" w:lineRule="auto"/>
        <w:contextualSpacing/>
        <w:rPr>
          <w:rFonts w:ascii="CDU Kievit Tab" w:hAnsi="CDU Kievit Tab" w:cs="Arial"/>
          <w:sz w:val="24"/>
          <w:szCs w:val="24"/>
          <w:lang w:eastAsia="zh-CN"/>
        </w:rPr>
      </w:pPr>
    </w:p>
    <w:p w14:paraId="395CB489" w14:textId="77777777" w:rsidR="00394C38" w:rsidRPr="00F0063D" w:rsidRDefault="00394C3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haben Sie vielen Dank für die Einladung. Ich freue mich sehr, heute hier zu Ihnen sprechen und mit Ihnen diskutieren zu dürfen. </w:t>
      </w:r>
    </w:p>
    <w:p w14:paraId="3486BD71" w14:textId="77777777" w:rsidR="00394C38" w:rsidRPr="00F0063D" w:rsidRDefault="00394C38" w:rsidP="00394C38">
      <w:pPr>
        <w:spacing w:after="0" w:line="288" w:lineRule="auto"/>
        <w:contextualSpacing/>
        <w:rPr>
          <w:rFonts w:ascii="CDU Kievit Tab" w:hAnsi="CDU Kievit Tab" w:cs="Arial"/>
          <w:sz w:val="24"/>
          <w:szCs w:val="24"/>
          <w:lang w:eastAsia="zh-CN"/>
        </w:rPr>
      </w:pPr>
    </w:p>
    <w:p w14:paraId="301E7171" w14:textId="6A0C05B1" w:rsidR="00394C38" w:rsidRPr="00F0063D" w:rsidRDefault="00394C3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Wie viele von Ihnen sicher wissen, ist der OMV-Bundesvorsitz mit meiner Wahl etwas näher an Bayern gerückt: Ich komme aus Thüringen – bin dort seit vielen Jahren OMV- und BdV-Landesvorsitzender und stellvertretender CDU-Fraktionsvorsitzender. </w:t>
      </w:r>
    </w:p>
    <w:p w14:paraId="1AF2CA47" w14:textId="77777777" w:rsidR="00394C38" w:rsidRPr="00F0063D" w:rsidRDefault="00394C38" w:rsidP="00394C38">
      <w:pPr>
        <w:spacing w:after="0" w:line="288" w:lineRule="auto"/>
        <w:contextualSpacing/>
        <w:rPr>
          <w:rFonts w:ascii="CDU Kievit Tab" w:hAnsi="CDU Kievit Tab" w:cs="Arial"/>
          <w:sz w:val="24"/>
          <w:szCs w:val="24"/>
          <w:lang w:eastAsia="zh-CN"/>
        </w:rPr>
      </w:pPr>
    </w:p>
    <w:p w14:paraId="6F46D18B" w14:textId="5BA0A827" w:rsidR="00394C38" w:rsidRPr="00F0063D" w:rsidRDefault="00394C3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Weil wir in Thüringen lange schon gute Kontakte nach Bayern pflegen, sehe ich viele bekannte Gesichter in Ihren Reihen. Bitte </w:t>
      </w:r>
      <w:r w:rsidR="00FF1308" w:rsidRPr="00F0063D">
        <w:rPr>
          <w:rFonts w:ascii="CDU Kievit Tab" w:hAnsi="CDU Kievit Tab" w:cs="Arial"/>
          <w:sz w:val="24"/>
          <w:szCs w:val="24"/>
          <w:lang w:eastAsia="zh-CN"/>
        </w:rPr>
        <w:t>seien Sie nicht böse</w:t>
      </w:r>
      <w:r w:rsidRPr="00F0063D">
        <w:rPr>
          <w:rFonts w:ascii="CDU Kievit Tab" w:hAnsi="CDU Kievit Tab" w:cs="Arial"/>
          <w:sz w:val="24"/>
          <w:szCs w:val="24"/>
          <w:lang w:eastAsia="zh-CN"/>
        </w:rPr>
        <w:t>, wenn ich – zumindest von hier vorne – nicht jeden einzeln begrüße.</w:t>
      </w:r>
    </w:p>
    <w:p w14:paraId="0AE1B3D7" w14:textId="77777777" w:rsidR="00394C38" w:rsidRPr="00F0063D" w:rsidRDefault="00394C38" w:rsidP="00394C38">
      <w:pPr>
        <w:spacing w:after="0" w:line="288" w:lineRule="auto"/>
        <w:contextualSpacing/>
        <w:rPr>
          <w:rFonts w:ascii="CDU Kievit Tab" w:hAnsi="CDU Kievit Tab" w:cs="Arial"/>
          <w:sz w:val="24"/>
          <w:szCs w:val="24"/>
          <w:lang w:eastAsia="zh-CN"/>
        </w:rPr>
      </w:pPr>
    </w:p>
    <w:p w14:paraId="21D27940" w14:textId="5A1FA675" w:rsidR="00394C38" w:rsidRPr="00F0063D" w:rsidRDefault="00394C3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Bevor ich mit meiner Ansprache beginne, möchte ich dem gesamten, neu gewählten UdV-Landesvorstand ganz herzlich zu seiner Wahl gratulieren.</w:t>
      </w:r>
      <w:r w:rsidR="00567547" w:rsidRPr="00F0063D">
        <w:rPr>
          <w:rFonts w:ascii="CDU Kievit Tab" w:hAnsi="CDU Kievit Tab" w:cs="Arial"/>
          <w:sz w:val="24"/>
          <w:szCs w:val="24"/>
          <w:lang w:eastAsia="zh-CN"/>
        </w:rPr>
        <w:t xml:space="preserve"> </w:t>
      </w:r>
      <w:r w:rsidRPr="00F0063D">
        <w:rPr>
          <w:rFonts w:ascii="CDU Kievit Tab" w:hAnsi="CDU Kievit Tab" w:cs="Arial"/>
          <w:sz w:val="24"/>
          <w:szCs w:val="24"/>
          <w:lang w:eastAsia="zh-CN"/>
        </w:rPr>
        <w:t xml:space="preserve">Ich freue mich insbesondere, dass Du, lieber Bernd Posselt, Landesvorsitzender bleibst. </w:t>
      </w:r>
      <w:r w:rsidR="006A3413" w:rsidRPr="00F0063D">
        <w:rPr>
          <w:rFonts w:ascii="CDU Kievit Tab" w:hAnsi="CDU Kievit Tab" w:cs="Arial"/>
          <w:sz w:val="24"/>
          <w:szCs w:val="24"/>
          <w:lang w:eastAsia="zh-CN"/>
        </w:rPr>
        <w:t>Nun wird es Zeit</w:t>
      </w:r>
      <w:r w:rsidRPr="00F0063D">
        <w:rPr>
          <w:rFonts w:ascii="CDU Kievit Tab" w:hAnsi="CDU Kievit Tab" w:cs="Arial"/>
          <w:sz w:val="24"/>
          <w:szCs w:val="24"/>
          <w:lang w:eastAsia="zh-CN"/>
        </w:rPr>
        <w:t>, dass auch Deine „Zwangspause“ als Europa</w:t>
      </w:r>
      <w:r w:rsidR="00E81DF6" w:rsidRPr="00F0063D">
        <w:rPr>
          <w:rFonts w:ascii="CDU Kievit Tab" w:hAnsi="CDU Kievit Tab" w:cs="Arial"/>
          <w:sz w:val="24"/>
          <w:szCs w:val="24"/>
          <w:lang w:eastAsia="zh-CN"/>
        </w:rPr>
        <w:t>-P</w:t>
      </w:r>
      <w:r w:rsidRPr="00F0063D">
        <w:rPr>
          <w:rFonts w:ascii="CDU Kievit Tab" w:hAnsi="CDU Kievit Tab" w:cs="Arial"/>
          <w:sz w:val="24"/>
          <w:szCs w:val="24"/>
          <w:lang w:eastAsia="zh-CN"/>
        </w:rPr>
        <w:t xml:space="preserve">arlamentarier ein Ende hat. 2019 </w:t>
      </w:r>
      <w:r w:rsidR="006A3413" w:rsidRPr="00F0063D">
        <w:rPr>
          <w:rFonts w:ascii="CDU Kievit Tab" w:hAnsi="CDU Kievit Tab" w:cs="Arial"/>
          <w:sz w:val="24"/>
          <w:szCs w:val="24"/>
          <w:lang w:eastAsia="zh-CN"/>
        </w:rPr>
        <w:t>kann das gelingen</w:t>
      </w:r>
      <w:r w:rsidRPr="00F0063D">
        <w:rPr>
          <w:rFonts w:ascii="CDU Kievit Tab" w:hAnsi="CDU Kievit Tab" w:cs="Arial"/>
          <w:sz w:val="24"/>
          <w:szCs w:val="24"/>
          <w:lang w:eastAsia="zh-CN"/>
        </w:rPr>
        <w:t xml:space="preserve">. </w:t>
      </w:r>
    </w:p>
    <w:p w14:paraId="7E9C1D25" w14:textId="77777777" w:rsidR="00394C38" w:rsidRPr="00F0063D" w:rsidRDefault="00394C38" w:rsidP="00394C38">
      <w:pPr>
        <w:spacing w:after="0" w:line="288" w:lineRule="auto"/>
        <w:contextualSpacing/>
        <w:rPr>
          <w:rFonts w:ascii="CDU Kievit Tab" w:hAnsi="CDU Kievit Tab" w:cs="Arial"/>
          <w:sz w:val="24"/>
          <w:szCs w:val="24"/>
          <w:lang w:eastAsia="zh-CN"/>
        </w:rPr>
      </w:pPr>
    </w:p>
    <w:p w14:paraId="70D9BA5D" w14:textId="22825FA6" w:rsidR="00394C38" w:rsidRPr="00F0063D" w:rsidRDefault="00394C3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Vertriebenenpolitik war, ist und bleibt Europapolitik! Insofern ist Deine Wiederwahl hier ein wichtiges Steinchen zum Erfolg im nächsten Jahr.</w:t>
      </w:r>
    </w:p>
    <w:p w14:paraId="6BCF73F9" w14:textId="77777777" w:rsidR="00394C38" w:rsidRPr="00F0063D" w:rsidRDefault="00394C38" w:rsidP="00394C38">
      <w:pPr>
        <w:spacing w:after="0" w:line="288" w:lineRule="auto"/>
        <w:contextualSpacing/>
        <w:rPr>
          <w:rFonts w:ascii="CDU Kievit Tab" w:hAnsi="CDU Kievit Tab" w:cs="Arial"/>
          <w:sz w:val="24"/>
          <w:szCs w:val="24"/>
          <w:lang w:eastAsia="zh-CN"/>
        </w:rPr>
      </w:pPr>
    </w:p>
    <w:p w14:paraId="10A110C5" w14:textId="348F20E4" w:rsidR="00394C38" w:rsidRPr="00F0063D" w:rsidRDefault="00394C3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Es ist ein offenes Geheimnis: Du wirst bei unserer diesjährigen, außerplanmäßigen OMV-Bundesversammlung am 16. November</w:t>
      </w:r>
      <w:r w:rsidR="00FF1308" w:rsidRPr="00F0063D">
        <w:rPr>
          <w:rFonts w:ascii="CDU Kievit Tab" w:hAnsi="CDU Kievit Tab" w:cs="Arial"/>
          <w:sz w:val="24"/>
          <w:szCs w:val="24"/>
          <w:lang w:eastAsia="zh-CN"/>
        </w:rPr>
        <w:t xml:space="preserve"> in Berlin</w:t>
      </w:r>
      <w:r w:rsidRPr="00F0063D">
        <w:rPr>
          <w:rFonts w:ascii="CDU Kievit Tab" w:hAnsi="CDU Kievit Tab" w:cs="Arial"/>
          <w:sz w:val="24"/>
          <w:szCs w:val="24"/>
          <w:lang w:eastAsia="zh-CN"/>
        </w:rPr>
        <w:t xml:space="preserve"> sprechen – natürlich zum Thema Europa. </w:t>
      </w:r>
      <w:r w:rsidR="00F028B3" w:rsidRPr="00F0063D">
        <w:rPr>
          <w:rFonts w:ascii="CDU Kievit Tab" w:hAnsi="CDU Kievit Tab" w:cs="Arial"/>
          <w:sz w:val="24"/>
          <w:szCs w:val="24"/>
          <w:lang w:eastAsia="zh-CN"/>
        </w:rPr>
        <w:t xml:space="preserve">Dafür bin ich Dir sehr dankbar. </w:t>
      </w:r>
      <w:r w:rsidRPr="00F0063D">
        <w:rPr>
          <w:rFonts w:ascii="CDU Kievit Tab" w:hAnsi="CDU Kievit Tab" w:cs="Arial"/>
          <w:sz w:val="24"/>
          <w:szCs w:val="24"/>
          <w:lang w:eastAsia="zh-CN"/>
        </w:rPr>
        <w:t xml:space="preserve">Gerade vor ein paar Tagen habe ich außerdem eine positive </w:t>
      </w:r>
      <w:r w:rsidRPr="00F0063D">
        <w:rPr>
          <w:rFonts w:ascii="CDU Kievit Tab" w:hAnsi="CDU Kievit Tab" w:cs="Arial"/>
          <w:sz w:val="24"/>
          <w:szCs w:val="24"/>
          <w:lang w:eastAsia="zh-CN"/>
        </w:rPr>
        <w:lastRenderedPageBreak/>
        <w:t>Rückmeldung von CDU-Generalsekretärin Annegret Kramp-Karrenbauer bekommen. Es wird also sicher eine interessante Veranstaltung.</w:t>
      </w:r>
    </w:p>
    <w:p w14:paraId="0E0D0C0B" w14:textId="77777777" w:rsidR="00394C38" w:rsidRPr="00F0063D" w:rsidRDefault="00394C38" w:rsidP="00394C38">
      <w:pPr>
        <w:spacing w:after="0" w:line="288" w:lineRule="auto"/>
        <w:contextualSpacing/>
        <w:rPr>
          <w:rFonts w:ascii="CDU Kievit Tab" w:hAnsi="CDU Kievit Tab" w:cs="Arial"/>
          <w:sz w:val="24"/>
          <w:szCs w:val="24"/>
          <w:lang w:eastAsia="zh-CN"/>
        </w:rPr>
      </w:pPr>
    </w:p>
    <w:p w14:paraId="54F9DECA" w14:textId="415F8A2B" w:rsidR="00394C38" w:rsidRPr="00F0063D" w:rsidRDefault="00394C38" w:rsidP="00F028B3">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Also: nochmals Gratulation an alle Gewählten. Ich freue mich auf die weitere Zusammenarbeit. Und zwar – jetzt schaue ich mal stellvertretend Bernd Fabritius an –  egal, ob im OMV-Bundes</w:t>
      </w:r>
      <w:r w:rsidR="00567547" w:rsidRPr="00F0063D">
        <w:rPr>
          <w:rFonts w:ascii="CDU Kievit Tab" w:hAnsi="CDU Kievit Tab" w:cs="Arial"/>
          <w:sz w:val="24"/>
          <w:szCs w:val="24"/>
          <w:lang w:eastAsia="zh-CN"/>
        </w:rPr>
        <w:t xml:space="preserve">vorstand, im BdV-Präsidium oder </w:t>
      </w:r>
      <w:r w:rsidRPr="00F0063D">
        <w:rPr>
          <w:rFonts w:ascii="CDU Kievit Tab" w:hAnsi="CDU Kievit Tab" w:cs="Arial"/>
          <w:sz w:val="24"/>
          <w:szCs w:val="24"/>
          <w:lang w:eastAsia="zh-CN"/>
        </w:rPr>
        <w:t xml:space="preserve">„grenzüberschreitend“ </w:t>
      </w:r>
      <w:r w:rsidR="00F028B3" w:rsidRPr="00F0063D">
        <w:rPr>
          <w:rFonts w:ascii="CDU Kievit Tab" w:hAnsi="CDU Kievit Tab" w:cs="Arial"/>
          <w:sz w:val="24"/>
          <w:szCs w:val="24"/>
          <w:lang w:eastAsia="zh-CN"/>
        </w:rPr>
        <w:t>zwischen</w:t>
      </w:r>
      <w:r w:rsidRPr="00F0063D">
        <w:rPr>
          <w:rFonts w:ascii="CDU Kievit Tab" w:hAnsi="CDU Kievit Tab" w:cs="Arial"/>
          <w:sz w:val="24"/>
          <w:szCs w:val="24"/>
          <w:lang w:eastAsia="zh-CN"/>
        </w:rPr>
        <w:t xml:space="preserve"> der OMV Thüringen</w:t>
      </w:r>
      <w:r w:rsidR="00F028B3" w:rsidRPr="00F0063D">
        <w:rPr>
          <w:rFonts w:ascii="CDU Kievit Tab" w:hAnsi="CDU Kievit Tab" w:cs="Arial"/>
          <w:sz w:val="24"/>
          <w:szCs w:val="24"/>
          <w:lang w:eastAsia="zh-CN"/>
        </w:rPr>
        <w:t xml:space="preserve"> und der UdV</w:t>
      </w:r>
      <w:r w:rsidR="00C15BE4" w:rsidRPr="00F0063D">
        <w:rPr>
          <w:rFonts w:ascii="CDU Kievit Tab" w:hAnsi="CDU Kievit Tab" w:cs="Arial"/>
          <w:sz w:val="24"/>
          <w:szCs w:val="24"/>
          <w:lang w:eastAsia="zh-CN"/>
        </w:rPr>
        <w:t xml:space="preserve"> Bayern.</w:t>
      </w:r>
    </w:p>
    <w:p w14:paraId="10A98402" w14:textId="77777777" w:rsidR="00567547" w:rsidRPr="00F0063D" w:rsidRDefault="00567547" w:rsidP="00F028B3">
      <w:pPr>
        <w:spacing w:after="0" w:line="288" w:lineRule="auto"/>
        <w:contextualSpacing/>
        <w:rPr>
          <w:rFonts w:ascii="CDU Kievit Tab" w:hAnsi="CDU Kievit Tab" w:cs="Arial"/>
          <w:sz w:val="24"/>
          <w:szCs w:val="24"/>
          <w:lang w:eastAsia="zh-CN"/>
        </w:rPr>
      </w:pPr>
    </w:p>
    <w:p w14:paraId="7E3CF557" w14:textId="1AFB708A" w:rsidR="00394C38" w:rsidRPr="00F0063D" w:rsidRDefault="00394C38" w:rsidP="00394C38">
      <w:pPr>
        <w:spacing w:after="0" w:line="288" w:lineRule="auto"/>
        <w:contextualSpacing/>
        <w:jc w:val="right"/>
        <w:rPr>
          <w:rFonts w:ascii="CDU Kievit Tab" w:hAnsi="CDU Kievit Tab" w:cs="Arial"/>
          <w:b/>
          <w:i/>
          <w:color w:val="FFC000"/>
          <w:sz w:val="24"/>
          <w:szCs w:val="24"/>
          <w:lang w:eastAsia="zh-CN"/>
        </w:rPr>
      </w:pPr>
      <w:r w:rsidRPr="00F0063D">
        <w:rPr>
          <w:rFonts w:ascii="CDU Kievit Tab" w:hAnsi="CDU Kievit Tab" w:cs="Arial"/>
          <w:b/>
          <w:i/>
          <w:color w:val="FFC000"/>
          <w:sz w:val="24"/>
          <w:szCs w:val="24"/>
          <w:lang w:eastAsia="zh-CN"/>
        </w:rPr>
        <w:t>65 Jahre Volksaufstand in der DDR</w:t>
      </w:r>
    </w:p>
    <w:p w14:paraId="10DA9FE2" w14:textId="77777777" w:rsidR="00B01D6E" w:rsidRPr="00F0063D" w:rsidRDefault="00B01D6E" w:rsidP="00394C38">
      <w:pPr>
        <w:spacing w:after="0" w:line="288" w:lineRule="auto"/>
        <w:contextualSpacing/>
        <w:rPr>
          <w:rFonts w:ascii="CDU Kievit Tab" w:hAnsi="CDU Kievit Tab" w:cs="Arial"/>
          <w:sz w:val="24"/>
          <w:szCs w:val="24"/>
          <w:lang w:eastAsia="zh-CN"/>
        </w:rPr>
      </w:pPr>
    </w:p>
    <w:p w14:paraId="2456168F" w14:textId="0F6E0CC6" w:rsidR="00E81DF6" w:rsidRPr="00F0063D" w:rsidRDefault="00F028B3"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Der 17. Juni 1953</w:t>
      </w:r>
      <w:r w:rsidR="00623FC3" w:rsidRPr="00F0063D">
        <w:rPr>
          <w:rFonts w:ascii="CDU Kievit Tab" w:hAnsi="CDU Kievit Tab" w:cs="Arial"/>
          <w:sz w:val="24"/>
          <w:szCs w:val="24"/>
          <w:lang w:eastAsia="zh-CN"/>
        </w:rPr>
        <w:t xml:space="preserve"> – genau heute vor 65 Jahren</w:t>
      </w:r>
      <w:r w:rsidR="00930115" w:rsidRPr="00F0063D">
        <w:rPr>
          <w:rFonts w:ascii="CDU Kievit Tab" w:hAnsi="CDU Kievit Tab" w:cs="Arial"/>
          <w:sz w:val="24"/>
          <w:szCs w:val="24"/>
          <w:lang w:eastAsia="zh-CN"/>
        </w:rPr>
        <w:t>:</w:t>
      </w:r>
      <w:r w:rsidR="0043431A" w:rsidRPr="00F0063D">
        <w:rPr>
          <w:rFonts w:ascii="CDU Kievit Tab" w:hAnsi="CDU Kievit Tab" w:cs="Arial"/>
          <w:sz w:val="24"/>
          <w:szCs w:val="24"/>
          <w:lang w:eastAsia="zh-CN"/>
        </w:rPr>
        <w:t xml:space="preserve"> Er</w:t>
      </w:r>
      <w:r w:rsidRPr="00F0063D">
        <w:rPr>
          <w:rFonts w:ascii="CDU Kievit Tab" w:hAnsi="CDU Kievit Tab" w:cs="Arial"/>
          <w:sz w:val="24"/>
          <w:szCs w:val="24"/>
          <w:lang w:eastAsia="zh-CN"/>
        </w:rPr>
        <w:t xml:space="preserve"> </w:t>
      </w:r>
      <w:r w:rsidR="00E81DF6" w:rsidRPr="00F0063D">
        <w:rPr>
          <w:rFonts w:ascii="CDU Kievit Tab" w:hAnsi="CDU Kievit Tab" w:cs="Arial"/>
          <w:sz w:val="24"/>
          <w:szCs w:val="24"/>
          <w:lang w:eastAsia="zh-CN"/>
        </w:rPr>
        <w:t xml:space="preserve">war ein </w:t>
      </w:r>
      <w:r w:rsidRPr="00F0063D">
        <w:rPr>
          <w:rFonts w:ascii="CDU Kievit Tab" w:hAnsi="CDU Kievit Tab" w:cs="Arial"/>
          <w:sz w:val="24"/>
          <w:szCs w:val="24"/>
          <w:lang w:eastAsia="zh-CN"/>
        </w:rPr>
        <w:t xml:space="preserve">Fanal </w:t>
      </w:r>
      <w:r w:rsidR="00AE4812" w:rsidRPr="00F0063D">
        <w:rPr>
          <w:rFonts w:ascii="CDU Kievit Tab" w:hAnsi="CDU Kievit Tab" w:cs="Arial"/>
          <w:sz w:val="24"/>
          <w:szCs w:val="24"/>
          <w:lang w:eastAsia="zh-CN"/>
        </w:rPr>
        <w:t>für</w:t>
      </w:r>
      <w:r w:rsidRPr="00F0063D">
        <w:rPr>
          <w:rFonts w:ascii="CDU Kievit Tab" w:hAnsi="CDU Kievit Tab" w:cs="Arial"/>
          <w:sz w:val="24"/>
          <w:szCs w:val="24"/>
          <w:lang w:eastAsia="zh-CN"/>
        </w:rPr>
        <w:t xml:space="preserve"> Freiheit</w:t>
      </w:r>
      <w:r w:rsidR="00AE4812" w:rsidRPr="00F0063D">
        <w:rPr>
          <w:rFonts w:ascii="CDU Kievit Tab" w:hAnsi="CDU Kievit Tab" w:cs="Arial"/>
          <w:sz w:val="24"/>
          <w:szCs w:val="24"/>
          <w:lang w:eastAsia="zh-CN"/>
        </w:rPr>
        <w:t xml:space="preserve"> und Demokratie</w:t>
      </w:r>
      <w:r w:rsidRPr="00F0063D">
        <w:rPr>
          <w:rFonts w:ascii="CDU Kievit Tab" w:hAnsi="CDU Kievit Tab" w:cs="Arial"/>
          <w:sz w:val="24"/>
          <w:szCs w:val="24"/>
          <w:lang w:eastAsia="zh-CN"/>
        </w:rPr>
        <w:t xml:space="preserve"> </w:t>
      </w:r>
      <w:r w:rsidR="00AE4812" w:rsidRPr="00F0063D">
        <w:rPr>
          <w:rFonts w:ascii="CDU Kievit Tab" w:hAnsi="CDU Kievit Tab" w:cs="Arial"/>
          <w:sz w:val="24"/>
          <w:szCs w:val="24"/>
          <w:lang w:eastAsia="zh-CN"/>
        </w:rPr>
        <w:t xml:space="preserve">im </w:t>
      </w:r>
      <w:r w:rsidR="00C15BE4" w:rsidRPr="00F0063D">
        <w:rPr>
          <w:rFonts w:ascii="CDU Kievit Tab" w:hAnsi="CDU Kievit Tab" w:cs="Arial"/>
          <w:sz w:val="24"/>
          <w:szCs w:val="24"/>
          <w:lang w:eastAsia="zh-CN"/>
        </w:rPr>
        <w:t>immer offensichtlicher werdenden</w:t>
      </w:r>
      <w:r w:rsidR="006A3413" w:rsidRPr="00F0063D">
        <w:rPr>
          <w:rFonts w:ascii="CDU Kievit Tab" w:hAnsi="CDU Kievit Tab" w:cs="Arial"/>
          <w:sz w:val="24"/>
          <w:szCs w:val="24"/>
          <w:lang w:eastAsia="zh-CN"/>
        </w:rPr>
        <w:t xml:space="preserve"> Unrecht des</w:t>
      </w:r>
      <w:r w:rsidR="00E81DF6" w:rsidRPr="00F0063D">
        <w:rPr>
          <w:rFonts w:ascii="CDU Kievit Tab" w:hAnsi="CDU Kievit Tab" w:cs="Arial"/>
          <w:sz w:val="24"/>
          <w:szCs w:val="24"/>
          <w:lang w:eastAsia="zh-CN"/>
        </w:rPr>
        <w:t xml:space="preserve"> erstarkenden</w:t>
      </w:r>
      <w:r w:rsidR="006A3413" w:rsidRPr="00F0063D">
        <w:rPr>
          <w:rFonts w:ascii="CDU Kievit Tab" w:hAnsi="CDU Kievit Tab" w:cs="Arial"/>
          <w:sz w:val="24"/>
          <w:szCs w:val="24"/>
          <w:lang w:eastAsia="zh-CN"/>
        </w:rPr>
        <w:t xml:space="preserve"> SED-Regimes in der DDR</w:t>
      </w:r>
      <w:r w:rsidR="00E81DF6" w:rsidRPr="00F0063D">
        <w:rPr>
          <w:rFonts w:ascii="CDU Kievit Tab" w:hAnsi="CDU Kievit Tab" w:cs="Arial"/>
          <w:sz w:val="24"/>
          <w:szCs w:val="24"/>
          <w:lang w:eastAsia="zh-CN"/>
        </w:rPr>
        <w:t xml:space="preserve">. </w:t>
      </w:r>
    </w:p>
    <w:p w14:paraId="4F1733B0" w14:textId="4826C2B9" w:rsidR="00E81DF6" w:rsidRPr="00F0063D" w:rsidRDefault="00E81DF6" w:rsidP="00394C38">
      <w:pPr>
        <w:spacing w:after="0" w:line="288" w:lineRule="auto"/>
        <w:contextualSpacing/>
        <w:rPr>
          <w:rFonts w:ascii="CDU Kievit Tab" w:hAnsi="CDU Kievit Tab" w:cs="Arial"/>
          <w:sz w:val="24"/>
          <w:szCs w:val="24"/>
          <w:lang w:eastAsia="zh-CN"/>
        </w:rPr>
      </w:pPr>
    </w:p>
    <w:p w14:paraId="6A7CFE3D" w14:textId="77777777" w:rsidR="00623FC3" w:rsidRPr="00F0063D" w:rsidRDefault="00E81DF6"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Wir alle kennen die Bilder</w:t>
      </w:r>
      <w:r w:rsidR="00C42562" w:rsidRPr="00F0063D">
        <w:rPr>
          <w:rFonts w:ascii="CDU Kievit Tab" w:hAnsi="CDU Kievit Tab" w:cs="Arial"/>
          <w:sz w:val="24"/>
          <w:szCs w:val="24"/>
          <w:lang w:eastAsia="zh-CN"/>
        </w:rPr>
        <w:t xml:space="preserve"> und ihre Symbolkraft. Wir wissen, dass das System nur bestehen konnte, weil es sich auf die Panzer und Bajonette der Roten Armee stützte.</w:t>
      </w:r>
    </w:p>
    <w:p w14:paraId="2169607C" w14:textId="77777777" w:rsidR="00623FC3" w:rsidRPr="00F0063D" w:rsidRDefault="00623FC3" w:rsidP="00394C38">
      <w:pPr>
        <w:spacing w:after="0" w:line="288" w:lineRule="auto"/>
        <w:contextualSpacing/>
        <w:rPr>
          <w:rFonts w:ascii="CDU Kievit Tab" w:hAnsi="CDU Kievit Tab" w:cs="Arial"/>
          <w:sz w:val="24"/>
          <w:szCs w:val="24"/>
          <w:lang w:eastAsia="zh-CN"/>
        </w:rPr>
      </w:pPr>
    </w:p>
    <w:p w14:paraId="12DFC52F" w14:textId="71ED8F9C" w:rsidR="00C42562" w:rsidRPr="00F0063D" w:rsidRDefault="00930115"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In Europa kein Einzelfall: Ungarn 1956, lieber Herr </w:t>
      </w:r>
      <w:proofErr w:type="spellStart"/>
      <w:r w:rsidRPr="00F0063D">
        <w:rPr>
          <w:rFonts w:ascii="CDU Kievit Tab" w:hAnsi="CDU Kievit Tab" w:cs="Arial"/>
          <w:sz w:val="24"/>
          <w:szCs w:val="24"/>
          <w:lang w:eastAsia="zh-CN"/>
        </w:rPr>
        <w:t>Balog</w:t>
      </w:r>
      <w:proofErr w:type="spellEnd"/>
      <w:r w:rsidRPr="00F0063D">
        <w:rPr>
          <w:rFonts w:ascii="CDU Kievit Tab" w:hAnsi="CDU Kievit Tab" w:cs="Arial"/>
          <w:sz w:val="24"/>
          <w:szCs w:val="24"/>
          <w:lang w:eastAsia="zh-CN"/>
        </w:rPr>
        <w:t xml:space="preserve"> – Tschechoslowakei 1968… </w:t>
      </w:r>
      <w:r w:rsidR="00414EB4" w:rsidRPr="00F0063D">
        <w:rPr>
          <w:rFonts w:ascii="CDU Kievit Tab" w:hAnsi="CDU Kievit Tab" w:cs="Arial"/>
          <w:sz w:val="24"/>
          <w:szCs w:val="24"/>
          <w:lang w:eastAsia="zh-CN"/>
        </w:rPr>
        <w:t>Viele Menschen mussten</w:t>
      </w:r>
      <w:r w:rsidR="000F0D96" w:rsidRPr="00F0063D">
        <w:rPr>
          <w:rFonts w:ascii="CDU Kievit Tab" w:hAnsi="CDU Kievit Tab" w:cs="Arial"/>
          <w:sz w:val="24"/>
          <w:szCs w:val="24"/>
          <w:lang w:eastAsia="zh-CN"/>
        </w:rPr>
        <w:t xml:space="preserve"> erfahren</w:t>
      </w:r>
      <w:r w:rsidRPr="00F0063D">
        <w:rPr>
          <w:rFonts w:ascii="CDU Kievit Tab" w:hAnsi="CDU Kievit Tab" w:cs="Arial"/>
          <w:sz w:val="24"/>
          <w:szCs w:val="24"/>
          <w:lang w:eastAsia="zh-CN"/>
        </w:rPr>
        <w:t xml:space="preserve">, wie Freiheitsbestrebungen hinter dem Eisernen Vorhang behandelt wurden. </w:t>
      </w:r>
    </w:p>
    <w:p w14:paraId="619BDAC5" w14:textId="77777777" w:rsidR="00C42562" w:rsidRPr="00F0063D" w:rsidRDefault="00C42562" w:rsidP="00394C38">
      <w:pPr>
        <w:spacing w:after="0" w:line="288" w:lineRule="auto"/>
        <w:contextualSpacing/>
        <w:rPr>
          <w:rFonts w:ascii="CDU Kievit Tab" w:hAnsi="CDU Kievit Tab" w:cs="Arial"/>
          <w:sz w:val="24"/>
          <w:szCs w:val="24"/>
          <w:lang w:eastAsia="zh-CN"/>
        </w:rPr>
      </w:pPr>
    </w:p>
    <w:p w14:paraId="1209209B" w14:textId="5B328E81" w:rsidR="00E81DF6" w:rsidRPr="00F0063D" w:rsidRDefault="00E81DF6"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Gerade wir</w:t>
      </w:r>
      <w:r w:rsidR="00C42562" w:rsidRPr="00F0063D">
        <w:rPr>
          <w:rFonts w:ascii="CDU Kievit Tab" w:hAnsi="CDU Kievit Tab" w:cs="Arial"/>
          <w:sz w:val="24"/>
          <w:szCs w:val="24"/>
          <w:lang w:eastAsia="zh-CN"/>
        </w:rPr>
        <w:t xml:space="preserve"> </w:t>
      </w:r>
      <w:r w:rsidR="00930115" w:rsidRPr="00F0063D">
        <w:rPr>
          <w:rFonts w:ascii="CDU Kievit Tab" w:hAnsi="CDU Kievit Tab" w:cs="Arial"/>
          <w:sz w:val="24"/>
          <w:szCs w:val="24"/>
          <w:lang w:eastAsia="zh-CN"/>
        </w:rPr>
        <w:t xml:space="preserve">in der OMV und der UdV </w:t>
      </w:r>
      <w:r w:rsidR="00C42562" w:rsidRPr="00F0063D">
        <w:rPr>
          <w:rFonts w:ascii="CDU Kievit Tab" w:hAnsi="CDU Kievit Tab" w:cs="Arial"/>
          <w:sz w:val="24"/>
          <w:szCs w:val="24"/>
          <w:lang w:eastAsia="zh-CN"/>
        </w:rPr>
        <w:t xml:space="preserve">kennen die Bedeutung </w:t>
      </w:r>
      <w:r w:rsidR="00BE26AB" w:rsidRPr="00F0063D">
        <w:rPr>
          <w:rFonts w:ascii="CDU Kievit Tab" w:hAnsi="CDU Kievit Tab" w:cs="Arial"/>
          <w:sz w:val="24"/>
          <w:szCs w:val="24"/>
          <w:lang w:eastAsia="zh-CN"/>
        </w:rPr>
        <w:t>des 17. Juni</w:t>
      </w:r>
      <w:r w:rsidR="00C42562" w:rsidRPr="00F0063D">
        <w:rPr>
          <w:rFonts w:ascii="CDU Kievit Tab" w:hAnsi="CDU Kievit Tab" w:cs="Arial"/>
          <w:sz w:val="24"/>
          <w:szCs w:val="24"/>
          <w:lang w:eastAsia="zh-CN"/>
        </w:rPr>
        <w:t>. Weil</w:t>
      </w:r>
      <w:r w:rsidRPr="00F0063D">
        <w:rPr>
          <w:rFonts w:ascii="CDU Kievit Tab" w:hAnsi="CDU Kievit Tab" w:cs="Arial"/>
          <w:sz w:val="24"/>
          <w:szCs w:val="24"/>
          <w:lang w:eastAsia="zh-CN"/>
        </w:rPr>
        <w:t xml:space="preserve"> wir Vertriebenenpolitik gestalten</w:t>
      </w:r>
      <w:r w:rsidR="00C42562" w:rsidRPr="00F0063D">
        <w:rPr>
          <w:rFonts w:ascii="CDU Kievit Tab" w:hAnsi="CDU Kievit Tab" w:cs="Arial"/>
          <w:sz w:val="24"/>
          <w:szCs w:val="24"/>
          <w:lang w:eastAsia="zh-CN"/>
        </w:rPr>
        <w:t xml:space="preserve"> –</w:t>
      </w:r>
      <w:r w:rsidRPr="00F0063D">
        <w:rPr>
          <w:rFonts w:ascii="CDU Kievit Tab" w:hAnsi="CDU Kievit Tab" w:cs="Arial"/>
          <w:sz w:val="24"/>
          <w:szCs w:val="24"/>
          <w:lang w:eastAsia="zh-CN"/>
        </w:rPr>
        <w:t xml:space="preserve"> in Organisationen, die von Beginn an für die Einheit Deutschlands</w:t>
      </w:r>
      <w:r w:rsidR="00930115" w:rsidRPr="00F0063D">
        <w:rPr>
          <w:rFonts w:ascii="CDU Kievit Tab" w:hAnsi="CDU Kievit Tab" w:cs="Arial"/>
          <w:sz w:val="24"/>
          <w:szCs w:val="24"/>
          <w:lang w:eastAsia="zh-CN"/>
        </w:rPr>
        <w:t xml:space="preserve"> und entsprechend der Charta der deutschen Heimatvertriebenen für Europa</w:t>
      </w:r>
      <w:r w:rsidRPr="00F0063D">
        <w:rPr>
          <w:rFonts w:ascii="CDU Kievit Tab" w:hAnsi="CDU Kievit Tab" w:cs="Arial"/>
          <w:sz w:val="24"/>
          <w:szCs w:val="24"/>
          <w:lang w:eastAsia="zh-CN"/>
        </w:rPr>
        <w:t xml:space="preserve"> eintraten.</w:t>
      </w:r>
    </w:p>
    <w:p w14:paraId="0B0FBE4D" w14:textId="2E79D63F" w:rsidR="00E81DF6" w:rsidRPr="00F0063D" w:rsidRDefault="00E81DF6" w:rsidP="00394C38">
      <w:pPr>
        <w:spacing w:after="0" w:line="288" w:lineRule="auto"/>
        <w:contextualSpacing/>
        <w:rPr>
          <w:rFonts w:ascii="CDU Kievit Tab" w:hAnsi="CDU Kievit Tab" w:cs="Arial"/>
          <w:sz w:val="24"/>
          <w:szCs w:val="24"/>
          <w:lang w:eastAsia="zh-CN"/>
        </w:rPr>
      </w:pPr>
    </w:p>
    <w:p w14:paraId="0E7B733F" w14:textId="35A1DD5B" w:rsidR="00C15BE4" w:rsidRPr="00F0063D" w:rsidRDefault="00E81DF6"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Der 17. Juni war ein Tag, </w:t>
      </w:r>
      <w:r w:rsidR="006A3413" w:rsidRPr="00F0063D">
        <w:rPr>
          <w:rFonts w:ascii="CDU Kievit Tab" w:hAnsi="CDU Kievit Tab" w:cs="Arial"/>
          <w:sz w:val="24"/>
          <w:szCs w:val="24"/>
          <w:lang w:eastAsia="zh-CN"/>
        </w:rPr>
        <w:t xml:space="preserve">der wie kein zweiter die Zerrissenheit unseres Landes in dieser Zeit </w:t>
      </w:r>
      <w:r w:rsidR="00EF1BF7" w:rsidRPr="00F0063D">
        <w:rPr>
          <w:rFonts w:ascii="CDU Kievit Tab" w:hAnsi="CDU Kievit Tab" w:cs="Arial"/>
          <w:sz w:val="24"/>
          <w:szCs w:val="24"/>
          <w:lang w:eastAsia="zh-CN"/>
        </w:rPr>
        <w:t>zutage förderte</w:t>
      </w:r>
      <w:r w:rsidR="00BE26AB" w:rsidRPr="00F0063D">
        <w:rPr>
          <w:rFonts w:ascii="CDU Kievit Tab" w:hAnsi="CDU Kievit Tab" w:cs="Arial"/>
          <w:sz w:val="24"/>
          <w:szCs w:val="24"/>
          <w:lang w:eastAsia="zh-CN"/>
        </w:rPr>
        <w:t>:</w:t>
      </w:r>
      <w:r w:rsidR="00567547" w:rsidRPr="00F0063D">
        <w:rPr>
          <w:rFonts w:ascii="CDU Kievit Tab" w:hAnsi="CDU Kievit Tab" w:cs="Arial"/>
          <w:sz w:val="24"/>
          <w:szCs w:val="24"/>
          <w:lang w:eastAsia="zh-CN"/>
        </w:rPr>
        <w:t xml:space="preserve"> </w:t>
      </w:r>
      <w:r w:rsidR="00C15BE4" w:rsidRPr="00F0063D">
        <w:rPr>
          <w:rFonts w:ascii="CDU Kievit Tab" w:hAnsi="CDU Kievit Tab" w:cs="Arial"/>
          <w:sz w:val="24"/>
          <w:szCs w:val="24"/>
          <w:lang w:eastAsia="zh-CN"/>
        </w:rPr>
        <w:t>Da brach sich Freiheitsliebe Bahn</w:t>
      </w:r>
      <w:r w:rsidR="00493876" w:rsidRPr="00F0063D">
        <w:rPr>
          <w:rFonts w:ascii="CDU Kievit Tab" w:hAnsi="CDU Kievit Tab" w:cs="Arial"/>
          <w:sz w:val="24"/>
          <w:szCs w:val="24"/>
          <w:lang w:eastAsia="zh-CN"/>
        </w:rPr>
        <w:t xml:space="preserve"> –</w:t>
      </w:r>
      <w:r w:rsidR="00C15BE4" w:rsidRPr="00F0063D">
        <w:rPr>
          <w:rFonts w:ascii="CDU Kievit Tab" w:hAnsi="CDU Kievit Tab" w:cs="Arial"/>
          <w:sz w:val="24"/>
          <w:szCs w:val="24"/>
          <w:lang w:eastAsia="zh-CN"/>
        </w:rPr>
        <w:t xml:space="preserve"> im Kampf gegen immer stärker werdende Repressionen </w:t>
      </w:r>
      <w:r w:rsidR="00930115" w:rsidRPr="00F0063D">
        <w:rPr>
          <w:rFonts w:ascii="CDU Kievit Tab" w:hAnsi="CDU Kievit Tab" w:cs="Arial"/>
          <w:sz w:val="24"/>
          <w:szCs w:val="24"/>
          <w:lang w:eastAsia="zh-CN"/>
        </w:rPr>
        <w:t>durch das</w:t>
      </w:r>
      <w:r w:rsidR="00C15BE4" w:rsidRPr="00F0063D">
        <w:rPr>
          <w:rFonts w:ascii="CDU Kievit Tab" w:hAnsi="CDU Kievit Tab" w:cs="Arial"/>
          <w:sz w:val="24"/>
          <w:szCs w:val="24"/>
          <w:lang w:eastAsia="zh-CN"/>
        </w:rPr>
        <w:t xml:space="preserve"> </w:t>
      </w:r>
      <w:r w:rsidR="00414EB4" w:rsidRPr="00F0063D">
        <w:rPr>
          <w:rFonts w:ascii="CDU Kievit Tab" w:hAnsi="CDU Kievit Tab" w:cs="Arial"/>
          <w:sz w:val="24"/>
          <w:szCs w:val="24"/>
          <w:lang w:eastAsia="zh-CN"/>
        </w:rPr>
        <w:t>SED-Re</w:t>
      </w:r>
      <w:r w:rsidR="00C15BE4" w:rsidRPr="00F0063D">
        <w:rPr>
          <w:rFonts w:ascii="CDU Kievit Tab" w:hAnsi="CDU Kievit Tab" w:cs="Arial"/>
          <w:sz w:val="24"/>
          <w:szCs w:val="24"/>
          <w:lang w:eastAsia="zh-CN"/>
        </w:rPr>
        <w:t>gime</w:t>
      </w:r>
      <w:r w:rsidR="00493876" w:rsidRPr="00F0063D">
        <w:rPr>
          <w:rFonts w:ascii="CDU Kievit Tab" w:hAnsi="CDU Kievit Tab" w:cs="Arial"/>
          <w:sz w:val="24"/>
          <w:szCs w:val="24"/>
          <w:lang w:eastAsia="zh-CN"/>
        </w:rPr>
        <w:t>. U</w:t>
      </w:r>
      <w:r w:rsidR="00C15BE4" w:rsidRPr="00F0063D">
        <w:rPr>
          <w:rFonts w:ascii="CDU Kievit Tab" w:hAnsi="CDU Kievit Tab" w:cs="Arial"/>
          <w:sz w:val="24"/>
          <w:szCs w:val="24"/>
          <w:lang w:eastAsia="zh-CN"/>
        </w:rPr>
        <w:t>nd wurde mit noch größeren Repressionen beantwortet.</w:t>
      </w:r>
    </w:p>
    <w:p w14:paraId="73B0451C" w14:textId="4C582D7F" w:rsidR="00C15BE4" w:rsidRPr="00F0063D" w:rsidRDefault="00C15BE4" w:rsidP="00394C38">
      <w:pPr>
        <w:spacing w:after="0" w:line="288" w:lineRule="auto"/>
        <w:contextualSpacing/>
        <w:rPr>
          <w:rFonts w:ascii="CDU Kievit Tab" w:hAnsi="CDU Kievit Tab" w:cs="Arial"/>
          <w:sz w:val="24"/>
          <w:szCs w:val="24"/>
          <w:lang w:eastAsia="zh-CN"/>
        </w:rPr>
      </w:pPr>
    </w:p>
    <w:p w14:paraId="31819F79" w14:textId="475277DA" w:rsidR="00623FC3" w:rsidRPr="00F0063D" w:rsidRDefault="00C15BE4"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Da demaskierte sich ein System, das vorgab, </w:t>
      </w:r>
      <w:r w:rsidR="00AE0700" w:rsidRPr="00F0063D">
        <w:rPr>
          <w:rFonts w:ascii="CDU Kievit Tab" w:hAnsi="CDU Kievit Tab" w:cs="Arial"/>
          <w:sz w:val="24"/>
          <w:szCs w:val="24"/>
          <w:lang w:eastAsia="zh-CN"/>
        </w:rPr>
        <w:t>im Namen und zum Vorteil</w:t>
      </w:r>
      <w:r w:rsidRPr="00F0063D">
        <w:rPr>
          <w:rFonts w:ascii="CDU Kievit Tab" w:hAnsi="CDU Kievit Tab" w:cs="Arial"/>
          <w:sz w:val="24"/>
          <w:szCs w:val="24"/>
          <w:lang w:eastAsia="zh-CN"/>
        </w:rPr>
        <w:t xml:space="preserve"> der Arbeiterklasse zu regieren. </w:t>
      </w:r>
      <w:r w:rsidR="00623FC3" w:rsidRPr="00F0063D">
        <w:rPr>
          <w:rFonts w:ascii="CDU Kievit Tab" w:hAnsi="CDU Kievit Tab" w:cs="Arial"/>
          <w:sz w:val="24"/>
          <w:szCs w:val="24"/>
          <w:lang w:eastAsia="zh-CN"/>
        </w:rPr>
        <w:t>Dabei lebte es davon, dass genau diese Menschen den Rücken krumm machen</w:t>
      </w:r>
      <w:r w:rsidR="00255951" w:rsidRPr="00F0063D">
        <w:rPr>
          <w:rFonts w:ascii="CDU Kievit Tab" w:hAnsi="CDU Kievit Tab" w:cs="Arial"/>
          <w:sz w:val="24"/>
          <w:szCs w:val="24"/>
          <w:lang w:eastAsia="zh-CN"/>
        </w:rPr>
        <w:t xml:space="preserve"> mussten.</w:t>
      </w:r>
    </w:p>
    <w:p w14:paraId="41CCC9C6" w14:textId="77777777" w:rsidR="00414EB4" w:rsidRPr="00F0063D" w:rsidRDefault="00414EB4" w:rsidP="00394C38">
      <w:pPr>
        <w:spacing w:after="0" w:line="288" w:lineRule="auto"/>
        <w:contextualSpacing/>
        <w:rPr>
          <w:rFonts w:ascii="CDU Kievit Tab" w:hAnsi="CDU Kievit Tab" w:cs="Arial"/>
          <w:sz w:val="24"/>
          <w:szCs w:val="24"/>
          <w:lang w:eastAsia="zh-CN"/>
        </w:rPr>
      </w:pPr>
    </w:p>
    <w:p w14:paraId="3AF6CD5F" w14:textId="5DC144E7" w:rsidR="00EF1BF7" w:rsidRPr="00F0063D" w:rsidRDefault="00EF1BF7"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Gleichzeitig befeuerten die Ereignisse</w:t>
      </w:r>
      <w:r w:rsidR="00AE0700" w:rsidRPr="00F0063D">
        <w:rPr>
          <w:rFonts w:ascii="CDU Kievit Tab" w:hAnsi="CDU Kievit Tab" w:cs="Arial"/>
          <w:sz w:val="24"/>
          <w:szCs w:val="24"/>
          <w:lang w:eastAsia="zh-CN"/>
        </w:rPr>
        <w:t xml:space="preserve"> am 17. Juni</w:t>
      </w:r>
      <w:r w:rsidRPr="00F0063D">
        <w:rPr>
          <w:rFonts w:ascii="CDU Kievit Tab" w:hAnsi="CDU Kievit Tab" w:cs="Arial"/>
          <w:sz w:val="24"/>
          <w:szCs w:val="24"/>
          <w:lang w:eastAsia="zh-CN"/>
        </w:rPr>
        <w:t xml:space="preserve"> den Traum von der Einheit Deutschlands. Den Traum, die Fesseln des Unrechts abzulegen. Im Stillen bei den Unterdrückten – lautstark und deutlich dort, wo die Freiheit schon Fuß gefasst hatte.</w:t>
      </w:r>
    </w:p>
    <w:p w14:paraId="3080A47E" w14:textId="77777777" w:rsidR="00930115" w:rsidRPr="00F0063D" w:rsidRDefault="00930115" w:rsidP="00394C38">
      <w:pPr>
        <w:spacing w:after="0" w:line="288" w:lineRule="auto"/>
        <w:contextualSpacing/>
        <w:rPr>
          <w:rFonts w:ascii="CDU Kievit Tab" w:hAnsi="CDU Kievit Tab" w:cs="Arial"/>
          <w:sz w:val="24"/>
          <w:szCs w:val="24"/>
          <w:lang w:eastAsia="zh-CN"/>
        </w:rPr>
      </w:pPr>
    </w:p>
    <w:p w14:paraId="0CB0FF40" w14:textId="3EED12FD" w:rsidR="00F359E5" w:rsidRPr="00F0063D" w:rsidRDefault="00F359E5"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lastRenderedPageBreak/>
        <w:t xml:space="preserve">Welche Spaltung zwischen den beiden Staaten in Deutschland, aber auch zwischen den Menschen in der DDR und dem System sich damals manifestierte, zeigt </w:t>
      </w:r>
      <w:r w:rsidR="00FF1308" w:rsidRPr="00F0063D">
        <w:rPr>
          <w:rFonts w:ascii="CDU Kievit Tab" w:hAnsi="CDU Kievit Tab" w:cs="Arial"/>
          <w:sz w:val="24"/>
          <w:szCs w:val="24"/>
          <w:lang w:eastAsia="zh-CN"/>
        </w:rPr>
        <w:t>ein</w:t>
      </w:r>
      <w:r w:rsidRPr="00F0063D">
        <w:rPr>
          <w:rFonts w:ascii="CDU Kievit Tab" w:hAnsi="CDU Kievit Tab" w:cs="Arial"/>
          <w:sz w:val="24"/>
          <w:szCs w:val="24"/>
          <w:lang w:eastAsia="zh-CN"/>
        </w:rPr>
        <w:t xml:space="preserve"> Blick auf Äußerungen von prominenten CDU-Politikern dieser Zeit.</w:t>
      </w:r>
    </w:p>
    <w:p w14:paraId="5D3F5CD7" w14:textId="77777777" w:rsidR="00A24428" w:rsidRPr="00F0063D" w:rsidRDefault="00A24428" w:rsidP="00394C38">
      <w:pPr>
        <w:spacing w:after="0" w:line="288" w:lineRule="auto"/>
        <w:contextualSpacing/>
        <w:rPr>
          <w:rFonts w:ascii="CDU Kievit Tab" w:hAnsi="CDU Kievit Tab" w:cs="Arial"/>
          <w:sz w:val="24"/>
          <w:szCs w:val="24"/>
          <w:lang w:eastAsia="zh-CN"/>
        </w:rPr>
      </w:pPr>
    </w:p>
    <w:p w14:paraId="733F75FD" w14:textId="3C69750D" w:rsidR="00BE26AB" w:rsidRPr="00F0063D" w:rsidRDefault="00A2442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So sprach Jakob Kaiser</w:t>
      </w:r>
      <w:r w:rsidR="00255951" w:rsidRPr="00F0063D">
        <w:rPr>
          <w:rFonts w:ascii="CDU Kievit Tab" w:hAnsi="CDU Kievit Tab" w:cs="Arial"/>
          <w:sz w:val="24"/>
          <w:szCs w:val="24"/>
          <w:lang w:eastAsia="zh-CN"/>
        </w:rPr>
        <w:t xml:space="preserve"> –</w:t>
      </w:r>
      <w:r w:rsidRPr="00F0063D">
        <w:rPr>
          <w:rFonts w:ascii="CDU Kievit Tab" w:hAnsi="CDU Kievit Tab" w:cs="Arial"/>
          <w:sz w:val="24"/>
          <w:szCs w:val="24"/>
          <w:lang w:eastAsia="zh-CN"/>
        </w:rPr>
        <w:t xml:space="preserve"> </w:t>
      </w:r>
      <w:r w:rsidR="00F359E5" w:rsidRPr="00F0063D">
        <w:rPr>
          <w:rFonts w:ascii="CDU Kievit Tab" w:hAnsi="CDU Kievit Tab" w:cs="Arial"/>
          <w:sz w:val="24"/>
          <w:szCs w:val="24"/>
          <w:lang w:eastAsia="zh-CN"/>
        </w:rPr>
        <w:t>damals Bundesminister für gesamtdeutsche Fragen</w:t>
      </w:r>
      <w:r w:rsidRPr="00F0063D">
        <w:rPr>
          <w:rFonts w:ascii="CDU Kievit Tab" w:hAnsi="CDU Kievit Tab" w:cs="Arial"/>
          <w:sz w:val="24"/>
          <w:szCs w:val="24"/>
          <w:lang w:eastAsia="zh-CN"/>
        </w:rPr>
        <w:t xml:space="preserve"> und früherer Vorsitzender der CDU in der SBZ</w:t>
      </w:r>
      <w:r w:rsidR="00255951" w:rsidRPr="00F0063D">
        <w:rPr>
          <w:rFonts w:ascii="CDU Kievit Tab" w:hAnsi="CDU Kievit Tab" w:cs="Arial"/>
          <w:sz w:val="24"/>
          <w:szCs w:val="24"/>
          <w:lang w:eastAsia="zh-CN"/>
        </w:rPr>
        <w:t xml:space="preserve"> –</w:t>
      </w:r>
      <w:r w:rsidR="00F359E5" w:rsidRPr="00F0063D">
        <w:rPr>
          <w:rFonts w:ascii="CDU Kievit Tab" w:hAnsi="CDU Kievit Tab" w:cs="Arial"/>
          <w:sz w:val="24"/>
          <w:szCs w:val="24"/>
          <w:lang w:eastAsia="zh-CN"/>
        </w:rPr>
        <w:t xml:space="preserve"> </w:t>
      </w:r>
      <w:r w:rsidR="0043431A" w:rsidRPr="00F0063D">
        <w:rPr>
          <w:rFonts w:ascii="CDU Kievit Tab" w:hAnsi="CDU Kievit Tab" w:cs="Arial"/>
          <w:sz w:val="24"/>
          <w:szCs w:val="24"/>
          <w:lang w:eastAsia="zh-CN"/>
        </w:rPr>
        <w:t xml:space="preserve">am 23. Juni 1953 </w:t>
      </w:r>
      <w:r w:rsidRPr="00F0063D">
        <w:rPr>
          <w:rFonts w:ascii="CDU Kievit Tab" w:hAnsi="CDU Kievit Tab" w:cs="Arial"/>
          <w:sz w:val="24"/>
          <w:szCs w:val="24"/>
          <w:lang w:eastAsia="zh-CN"/>
        </w:rPr>
        <w:t>bei</w:t>
      </w:r>
      <w:r w:rsidR="00F359E5" w:rsidRPr="00F0063D">
        <w:rPr>
          <w:rFonts w:ascii="CDU Kievit Tab" w:hAnsi="CDU Kievit Tab" w:cs="Arial"/>
          <w:sz w:val="24"/>
          <w:szCs w:val="24"/>
          <w:lang w:eastAsia="zh-CN"/>
        </w:rPr>
        <w:t xml:space="preserve"> </w:t>
      </w:r>
      <w:r w:rsidRPr="00F0063D">
        <w:rPr>
          <w:rFonts w:ascii="CDU Kievit Tab" w:hAnsi="CDU Kievit Tab" w:cs="Arial"/>
          <w:sz w:val="24"/>
          <w:szCs w:val="24"/>
          <w:lang w:eastAsia="zh-CN"/>
        </w:rPr>
        <w:t>einer</w:t>
      </w:r>
      <w:r w:rsidR="00F359E5" w:rsidRPr="00F0063D">
        <w:rPr>
          <w:rFonts w:ascii="CDU Kievit Tab" w:hAnsi="CDU Kievit Tab" w:cs="Arial"/>
          <w:sz w:val="24"/>
          <w:szCs w:val="24"/>
          <w:lang w:eastAsia="zh-CN"/>
        </w:rPr>
        <w:t xml:space="preserve"> Trauerkundgebung</w:t>
      </w:r>
      <w:r w:rsidRPr="00F0063D">
        <w:rPr>
          <w:rFonts w:ascii="CDU Kievit Tab" w:hAnsi="CDU Kievit Tab" w:cs="Arial"/>
          <w:sz w:val="24"/>
          <w:szCs w:val="24"/>
          <w:lang w:eastAsia="zh-CN"/>
        </w:rPr>
        <w:t xml:space="preserve"> für die Opfer des 17. Juni. </w:t>
      </w:r>
    </w:p>
    <w:p w14:paraId="2ABCBDAA" w14:textId="77777777" w:rsidR="00BE26AB" w:rsidRPr="00F0063D" w:rsidRDefault="00BE26AB" w:rsidP="00394C38">
      <w:pPr>
        <w:spacing w:after="0" w:line="288" w:lineRule="auto"/>
        <w:contextualSpacing/>
        <w:rPr>
          <w:rFonts w:ascii="CDU Kievit Tab" w:hAnsi="CDU Kievit Tab" w:cs="Arial"/>
          <w:sz w:val="24"/>
          <w:szCs w:val="24"/>
          <w:lang w:eastAsia="zh-CN"/>
        </w:rPr>
      </w:pPr>
    </w:p>
    <w:p w14:paraId="5BC9C99B" w14:textId="649E5F59" w:rsidR="00F359E5" w:rsidRPr="00F0063D" w:rsidRDefault="00A2442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Er bezeichnete die Ereignisse als</w:t>
      </w:r>
    </w:p>
    <w:p w14:paraId="4A36BA4C" w14:textId="3095DC56" w:rsidR="00A24428" w:rsidRPr="00F0063D" w:rsidRDefault="00A24428" w:rsidP="00394C38">
      <w:pPr>
        <w:spacing w:after="0" w:line="288" w:lineRule="auto"/>
        <w:contextualSpacing/>
        <w:rPr>
          <w:rFonts w:ascii="CDU Kievit Tab" w:hAnsi="CDU Kievit Tab" w:cs="Arial"/>
          <w:sz w:val="24"/>
          <w:szCs w:val="24"/>
          <w:lang w:eastAsia="zh-CN"/>
        </w:rPr>
      </w:pPr>
    </w:p>
    <w:p w14:paraId="0032AA36" w14:textId="19EDA297" w:rsidR="00A24428" w:rsidRPr="00F0063D" w:rsidRDefault="00567547" w:rsidP="00394C38">
      <w:pPr>
        <w:spacing w:after="0" w:line="288" w:lineRule="auto"/>
        <w:contextualSpacing/>
        <w:rPr>
          <w:rFonts w:ascii="CDU Kievit Tab" w:hAnsi="CDU Kievit Tab" w:cs="Arial"/>
          <w:i/>
          <w:sz w:val="24"/>
          <w:szCs w:val="24"/>
          <w:lang w:eastAsia="zh-CN"/>
        </w:rPr>
      </w:pPr>
      <w:r w:rsidRPr="00F0063D">
        <w:rPr>
          <w:rFonts w:ascii="CDU Kievit Tab" w:hAnsi="CDU Kievit Tab" w:cs="Arial"/>
          <w:i/>
          <w:sz w:val="24"/>
          <w:szCs w:val="24"/>
          <w:lang w:eastAsia="zh-CN"/>
        </w:rPr>
        <w:t>(</w:t>
      </w:r>
      <w:r w:rsidR="00A24428" w:rsidRPr="00F0063D">
        <w:rPr>
          <w:rFonts w:ascii="CDU Kievit Tab" w:hAnsi="CDU Kievit Tab" w:cs="Arial"/>
          <w:i/>
          <w:sz w:val="24"/>
          <w:szCs w:val="24"/>
          <w:lang w:eastAsia="zh-CN"/>
        </w:rPr>
        <w:t>Zitat</w:t>
      </w:r>
      <w:r w:rsidRPr="00F0063D">
        <w:rPr>
          <w:rFonts w:ascii="CDU Kievit Tab" w:hAnsi="CDU Kievit Tab" w:cs="Arial"/>
          <w:i/>
          <w:sz w:val="24"/>
          <w:szCs w:val="24"/>
          <w:lang w:eastAsia="zh-CN"/>
        </w:rPr>
        <w:t>)</w:t>
      </w:r>
      <w:r w:rsidR="00A24428" w:rsidRPr="00F0063D">
        <w:rPr>
          <w:rFonts w:ascii="CDU Kievit Tab" w:hAnsi="CDU Kievit Tab" w:cs="Arial"/>
          <w:i/>
          <w:sz w:val="24"/>
          <w:szCs w:val="24"/>
          <w:lang w:eastAsia="zh-CN"/>
        </w:rPr>
        <w:t xml:space="preserve"> </w:t>
      </w:r>
    </w:p>
    <w:p w14:paraId="47758E60" w14:textId="5482A6F6" w:rsidR="00A24428" w:rsidRPr="00F0063D" w:rsidRDefault="00A2442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Aufstand des Menschen gegen ein Diktatsystem ohne Menschlichkeit</w:t>
      </w:r>
      <w:r w:rsidR="000D5DE2" w:rsidRPr="00F0063D">
        <w:rPr>
          <w:rFonts w:ascii="CDU Kievit Tab" w:hAnsi="CDU Kievit Tab" w:cs="Arial"/>
          <w:sz w:val="24"/>
          <w:szCs w:val="24"/>
          <w:lang w:eastAsia="zh-CN"/>
        </w:rPr>
        <w:t xml:space="preserve">… </w:t>
      </w:r>
      <w:r w:rsidRPr="00F0063D">
        <w:rPr>
          <w:rFonts w:ascii="CDU Kievit Tab" w:hAnsi="CDU Kievit Tab" w:cs="Arial"/>
          <w:sz w:val="24"/>
          <w:szCs w:val="24"/>
          <w:lang w:eastAsia="zh-CN"/>
        </w:rPr>
        <w:t>Dass dieser Aufstand erfolgte trotz Waffenlosigkeit auf der einen und trotz Panzer und Maschinengewehre auf der anderen Seite, zeugt für die abgrundtiefe Abneigung gegen das aufgezwungene System.“</w:t>
      </w:r>
    </w:p>
    <w:p w14:paraId="01ACBD29" w14:textId="3EE2B2AE" w:rsidR="00A24428" w:rsidRPr="00F0063D" w:rsidRDefault="00567547" w:rsidP="00394C38">
      <w:pPr>
        <w:spacing w:after="0" w:line="288" w:lineRule="auto"/>
        <w:contextualSpacing/>
        <w:rPr>
          <w:rFonts w:ascii="CDU Kievit Tab" w:hAnsi="CDU Kievit Tab" w:cs="Arial"/>
          <w:i/>
          <w:sz w:val="24"/>
          <w:szCs w:val="24"/>
          <w:lang w:eastAsia="zh-CN"/>
        </w:rPr>
      </w:pPr>
      <w:r w:rsidRPr="00F0063D">
        <w:rPr>
          <w:rFonts w:ascii="CDU Kievit Tab" w:hAnsi="CDU Kievit Tab" w:cs="Arial"/>
          <w:i/>
          <w:sz w:val="24"/>
          <w:szCs w:val="24"/>
          <w:lang w:eastAsia="zh-CN"/>
        </w:rPr>
        <w:t>(Zitat Ende)</w:t>
      </w:r>
    </w:p>
    <w:p w14:paraId="3D91DACE" w14:textId="77777777" w:rsidR="00F82CA4" w:rsidRPr="00F0063D" w:rsidRDefault="00F82CA4" w:rsidP="00394C38">
      <w:pPr>
        <w:spacing w:after="0" w:line="288" w:lineRule="auto"/>
        <w:contextualSpacing/>
        <w:rPr>
          <w:rFonts w:ascii="CDU Kievit Tab" w:hAnsi="CDU Kievit Tab" w:cs="Arial"/>
          <w:i/>
          <w:sz w:val="24"/>
          <w:szCs w:val="24"/>
          <w:lang w:eastAsia="zh-CN"/>
        </w:rPr>
      </w:pPr>
    </w:p>
    <w:p w14:paraId="0C9A9F1E" w14:textId="77777777" w:rsidR="00BE26AB" w:rsidRPr="00F0063D" w:rsidRDefault="00A2442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Auf der anderen Seite der </w:t>
      </w:r>
      <w:r w:rsidR="00930115" w:rsidRPr="00F0063D">
        <w:rPr>
          <w:rFonts w:ascii="CDU Kievit Tab" w:hAnsi="CDU Kievit Tab" w:cs="Arial"/>
          <w:sz w:val="24"/>
          <w:szCs w:val="24"/>
          <w:lang w:eastAsia="zh-CN"/>
        </w:rPr>
        <w:t>Zoneng</w:t>
      </w:r>
      <w:r w:rsidRPr="00F0063D">
        <w:rPr>
          <w:rFonts w:ascii="CDU Kievit Tab" w:hAnsi="CDU Kievit Tab" w:cs="Arial"/>
          <w:sz w:val="24"/>
          <w:szCs w:val="24"/>
          <w:lang w:eastAsia="zh-CN"/>
        </w:rPr>
        <w:t xml:space="preserve">renze äußerte sich </w:t>
      </w:r>
      <w:r w:rsidR="00930115" w:rsidRPr="00F0063D">
        <w:rPr>
          <w:rFonts w:ascii="CDU Kievit Tab" w:hAnsi="CDU Kievit Tab" w:cs="Arial"/>
          <w:sz w:val="24"/>
          <w:szCs w:val="24"/>
          <w:lang w:eastAsia="zh-CN"/>
        </w:rPr>
        <w:t>etwa</w:t>
      </w:r>
      <w:r w:rsidRPr="00F0063D">
        <w:rPr>
          <w:rFonts w:ascii="CDU Kievit Tab" w:hAnsi="CDU Kievit Tab" w:cs="Arial"/>
          <w:sz w:val="24"/>
          <w:szCs w:val="24"/>
          <w:lang w:eastAsia="zh-CN"/>
        </w:rPr>
        <w:t xml:space="preserve"> Gerald Götting, damaliger CDU-Generalsekretär in der DDR und späterer Parteivorsitzender bis zum Mauerfall. </w:t>
      </w:r>
    </w:p>
    <w:p w14:paraId="1F095D2B" w14:textId="77777777" w:rsidR="00BE26AB" w:rsidRPr="00F0063D" w:rsidRDefault="00BE26AB" w:rsidP="00394C38">
      <w:pPr>
        <w:spacing w:after="0" w:line="288" w:lineRule="auto"/>
        <w:contextualSpacing/>
        <w:rPr>
          <w:rFonts w:ascii="CDU Kievit Tab" w:hAnsi="CDU Kievit Tab" w:cs="Arial"/>
          <w:sz w:val="24"/>
          <w:szCs w:val="24"/>
          <w:lang w:eastAsia="zh-CN"/>
        </w:rPr>
      </w:pPr>
    </w:p>
    <w:p w14:paraId="03BAA3A6" w14:textId="0D76BBA5" w:rsidR="00A24428" w:rsidRPr="00F0063D" w:rsidRDefault="00A2442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Er sagte:</w:t>
      </w:r>
    </w:p>
    <w:p w14:paraId="0BDEB6AC" w14:textId="7A1294E3" w:rsidR="00A24428" w:rsidRPr="00F0063D" w:rsidRDefault="00A24428" w:rsidP="00394C38">
      <w:pPr>
        <w:spacing w:after="0" w:line="288" w:lineRule="auto"/>
        <w:contextualSpacing/>
        <w:rPr>
          <w:rFonts w:ascii="CDU Kievit Tab" w:hAnsi="CDU Kievit Tab" w:cs="Arial"/>
          <w:sz w:val="24"/>
          <w:szCs w:val="24"/>
          <w:lang w:eastAsia="zh-CN"/>
        </w:rPr>
      </w:pPr>
    </w:p>
    <w:p w14:paraId="35E6AF58" w14:textId="1B9F8615" w:rsidR="00A24428" w:rsidRPr="00F0063D" w:rsidRDefault="00567547" w:rsidP="00394C38">
      <w:pPr>
        <w:spacing w:after="0" w:line="288" w:lineRule="auto"/>
        <w:contextualSpacing/>
        <w:rPr>
          <w:rFonts w:ascii="CDU Kievit Tab" w:hAnsi="CDU Kievit Tab" w:cs="Arial"/>
          <w:i/>
          <w:sz w:val="24"/>
          <w:szCs w:val="24"/>
          <w:lang w:eastAsia="zh-CN"/>
        </w:rPr>
      </w:pPr>
      <w:r w:rsidRPr="00F0063D">
        <w:rPr>
          <w:rFonts w:ascii="CDU Kievit Tab" w:hAnsi="CDU Kievit Tab" w:cs="Arial"/>
          <w:i/>
          <w:sz w:val="24"/>
          <w:szCs w:val="24"/>
          <w:lang w:eastAsia="zh-CN"/>
        </w:rPr>
        <w:t>(</w:t>
      </w:r>
      <w:r w:rsidR="00A24428" w:rsidRPr="00F0063D">
        <w:rPr>
          <w:rFonts w:ascii="CDU Kievit Tab" w:hAnsi="CDU Kievit Tab" w:cs="Arial"/>
          <w:i/>
          <w:sz w:val="24"/>
          <w:szCs w:val="24"/>
          <w:lang w:eastAsia="zh-CN"/>
        </w:rPr>
        <w:t>Zitat</w:t>
      </w:r>
      <w:r w:rsidRPr="00F0063D">
        <w:rPr>
          <w:rFonts w:ascii="CDU Kievit Tab" w:hAnsi="CDU Kievit Tab" w:cs="Arial"/>
          <w:i/>
          <w:sz w:val="24"/>
          <w:szCs w:val="24"/>
          <w:lang w:eastAsia="zh-CN"/>
        </w:rPr>
        <w:t>)</w:t>
      </w:r>
    </w:p>
    <w:p w14:paraId="5955411A" w14:textId="440AB30F" w:rsidR="00A24428" w:rsidRPr="00F0063D" w:rsidRDefault="00A24428"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„Die Unzufriedenheit der Bevölkerung in Berlin wurde von bezahlten Burschen aus Westberlin ausgenutzt, die mit Fahrrädern und Maureranzügen ausgestattet waren und diese Demonstrationen zum willkommenen Anlass nahmen, um zu rauben und zu zerstören.“</w:t>
      </w:r>
    </w:p>
    <w:p w14:paraId="5FEC2F00" w14:textId="63F3723E" w:rsidR="00A24428" w:rsidRPr="00F0063D" w:rsidRDefault="00567547" w:rsidP="00394C38">
      <w:pPr>
        <w:spacing w:after="0" w:line="288" w:lineRule="auto"/>
        <w:contextualSpacing/>
        <w:rPr>
          <w:rFonts w:ascii="CDU Kievit Tab" w:hAnsi="CDU Kievit Tab" w:cs="Arial"/>
          <w:i/>
          <w:sz w:val="24"/>
          <w:szCs w:val="24"/>
          <w:lang w:eastAsia="zh-CN"/>
        </w:rPr>
      </w:pPr>
      <w:r w:rsidRPr="00F0063D">
        <w:rPr>
          <w:rFonts w:ascii="CDU Kievit Tab" w:hAnsi="CDU Kievit Tab" w:cs="Arial"/>
          <w:i/>
          <w:sz w:val="24"/>
          <w:szCs w:val="24"/>
          <w:lang w:eastAsia="zh-CN"/>
        </w:rPr>
        <w:t>(</w:t>
      </w:r>
      <w:r w:rsidR="00A24428" w:rsidRPr="00F0063D">
        <w:rPr>
          <w:rFonts w:ascii="CDU Kievit Tab" w:hAnsi="CDU Kievit Tab" w:cs="Arial"/>
          <w:i/>
          <w:sz w:val="24"/>
          <w:szCs w:val="24"/>
          <w:lang w:eastAsia="zh-CN"/>
        </w:rPr>
        <w:t>Zitat E</w:t>
      </w:r>
      <w:r w:rsidRPr="00F0063D">
        <w:rPr>
          <w:rFonts w:ascii="CDU Kievit Tab" w:hAnsi="CDU Kievit Tab" w:cs="Arial"/>
          <w:i/>
          <w:sz w:val="24"/>
          <w:szCs w:val="24"/>
          <w:lang w:eastAsia="zh-CN"/>
        </w:rPr>
        <w:t>nde)</w:t>
      </w:r>
    </w:p>
    <w:p w14:paraId="73066521" w14:textId="05372FB1" w:rsidR="00A24428" w:rsidRPr="00F0063D" w:rsidRDefault="00A24428" w:rsidP="00394C38">
      <w:pPr>
        <w:spacing w:after="0" w:line="288" w:lineRule="auto"/>
        <w:contextualSpacing/>
        <w:rPr>
          <w:rFonts w:ascii="CDU Kievit Tab" w:hAnsi="CDU Kievit Tab" w:cs="Arial"/>
          <w:sz w:val="24"/>
          <w:szCs w:val="24"/>
          <w:lang w:eastAsia="zh-CN"/>
        </w:rPr>
      </w:pPr>
    </w:p>
    <w:p w14:paraId="1CD6BEBB" w14:textId="2357A830" w:rsidR="00414EB4" w:rsidRPr="00F0063D" w:rsidRDefault="00414EB4"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Ich will das gar nicht weiter einordnen.</w:t>
      </w:r>
    </w:p>
    <w:p w14:paraId="750E1303" w14:textId="77777777" w:rsidR="00414EB4" w:rsidRPr="00F0063D" w:rsidRDefault="00414EB4" w:rsidP="00394C38">
      <w:pPr>
        <w:spacing w:after="0" w:line="288" w:lineRule="auto"/>
        <w:contextualSpacing/>
        <w:rPr>
          <w:rFonts w:ascii="CDU Kievit Tab" w:hAnsi="CDU Kievit Tab" w:cs="Arial"/>
          <w:sz w:val="24"/>
          <w:szCs w:val="24"/>
          <w:lang w:eastAsia="zh-CN"/>
        </w:rPr>
      </w:pPr>
    </w:p>
    <w:p w14:paraId="7B77DEDC" w14:textId="7FF46A22" w:rsidR="00A24428" w:rsidRPr="00F0063D" w:rsidRDefault="0025259C"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Über die </w:t>
      </w:r>
      <w:r w:rsidR="00930115" w:rsidRPr="00F0063D">
        <w:rPr>
          <w:rFonts w:ascii="CDU Kievit Tab" w:hAnsi="CDU Kievit Tab" w:cs="Arial"/>
          <w:sz w:val="24"/>
          <w:szCs w:val="24"/>
          <w:lang w:eastAsia="zh-CN"/>
        </w:rPr>
        <w:t>Geschehnisse</w:t>
      </w:r>
      <w:r w:rsidRPr="00F0063D">
        <w:rPr>
          <w:rFonts w:ascii="CDU Kievit Tab" w:hAnsi="CDU Kievit Tab" w:cs="Arial"/>
          <w:sz w:val="24"/>
          <w:szCs w:val="24"/>
          <w:lang w:eastAsia="zh-CN"/>
        </w:rPr>
        <w:t xml:space="preserve"> in Berlin und vielen anderen Städten </w:t>
      </w:r>
      <w:r w:rsidR="000F0D96" w:rsidRPr="00F0063D">
        <w:rPr>
          <w:rFonts w:ascii="CDU Kievit Tab" w:hAnsi="CDU Kievit Tab" w:cs="Arial"/>
          <w:sz w:val="24"/>
          <w:szCs w:val="24"/>
          <w:lang w:eastAsia="zh-CN"/>
        </w:rPr>
        <w:t>in</w:t>
      </w:r>
      <w:r w:rsidRPr="00F0063D">
        <w:rPr>
          <w:rFonts w:ascii="CDU Kievit Tab" w:hAnsi="CDU Kievit Tab" w:cs="Arial"/>
          <w:sz w:val="24"/>
          <w:szCs w:val="24"/>
          <w:lang w:eastAsia="zh-CN"/>
        </w:rPr>
        <w:t xml:space="preserve"> der DDR wissen wir gut </w:t>
      </w:r>
      <w:proofErr w:type="spellStart"/>
      <w:r w:rsidRPr="00F0063D">
        <w:rPr>
          <w:rFonts w:ascii="CDU Kievit Tab" w:hAnsi="CDU Kievit Tab" w:cs="Arial"/>
          <w:sz w:val="24"/>
          <w:szCs w:val="24"/>
          <w:lang w:eastAsia="zh-CN"/>
        </w:rPr>
        <w:t>bescheid</w:t>
      </w:r>
      <w:proofErr w:type="spellEnd"/>
      <w:r w:rsidRPr="00F0063D">
        <w:rPr>
          <w:rFonts w:ascii="CDU Kievit Tab" w:hAnsi="CDU Kievit Tab" w:cs="Arial"/>
          <w:sz w:val="24"/>
          <w:szCs w:val="24"/>
          <w:lang w:eastAsia="zh-CN"/>
        </w:rPr>
        <w:t>. Und selbst wenn wir es nicht wüssten: Wir müssen dieser Tage nur den Fernseher anschalten und die Zeitung</w:t>
      </w:r>
      <w:r w:rsidR="0043431A" w:rsidRPr="00F0063D">
        <w:rPr>
          <w:rFonts w:ascii="CDU Kievit Tab" w:hAnsi="CDU Kievit Tab" w:cs="Arial"/>
          <w:sz w:val="24"/>
          <w:szCs w:val="24"/>
          <w:lang w:eastAsia="zh-CN"/>
        </w:rPr>
        <w:t>en</w:t>
      </w:r>
      <w:r w:rsidRPr="00F0063D">
        <w:rPr>
          <w:rFonts w:ascii="CDU Kievit Tab" w:hAnsi="CDU Kievit Tab" w:cs="Arial"/>
          <w:sz w:val="24"/>
          <w:szCs w:val="24"/>
          <w:lang w:eastAsia="zh-CN"/>
        </w:rPr>
        <w:t xml:space="preserve"> aufschlagen, um zu erfahren, was damals geschah.</w:t>
      </w:r>
    </w:p>
    <w:p w14:paraId="07065192" w14:textId="18740B2F" w:rsidR="0025259C" w:rsidRPr="00F0063D" w:rsidRDefault="0025259C" w:rsidP="00394C38">
      <w:pPr>
        <w:spacing w:after="0" w:line="288" w:lineRule="auto"/>
        <w:contextualSpacing/>
        <w:rPr>
          <w:rFonts w:ascii="CDU Kievit Tab" w:hAnsi="CDU Kievit Tab" w:cs="Arial"/>
          <w:sz w:val="24"/>
          <w:szCs w:val="24"/>
          <w:lang w:eastAsia="zh-CN"/>
        </w:rPr>
      </w:pPr>
    </w:p>
    <w:p w14:paraId="2FCEAD26" w14:textId="66D4BBFD" w:rsidR="00930115" w:rsidRPr="00F0063D" w:rsidRDefault="00AA77A3" w:rsidP="00930115">
      <w:pPr>
        <w:spacing w:after="0" w:line="288" w:lineRule="auto"/>
        <w:contextualSpacing/>
        <w:jc w:val="right"/>
        <w:rPr>
          <w:rFonts w:ascii="CDU Kievit Tab" w:hAnsi="CDU Kievit Tab" w:cs="Arial"/>
          <w:b/>
          <w:i/>
          <w:color w:val="FFC000"/>
          <w:sz w:val="24"/>
          <w:szCs w:val="24"/>
          <w:lang w:eastAsia="zh-CN"/>
        </w:rPr>
      </w:pPr>
      <w:r w:rsidRPr="00F0063D">
        <w:rPr>
          <w:rFonts w:ascii="CDU Kievit Tab" w:hAnsi="CDU Kievit Tab" w:cs="Arial"/>
          <w:b/>
          <w:i/>
          <w:color w:val="FFC000"/>
          <w:sz w:val="24"/>
          <w:szCs w:val="24"/>
          <w:lang w:eastAsia="zh-CN"/>
        </w:rPr>
        <w:t>M</w:t>
      </w:r>
      <w:r w:rsidR="00930115" w:rsidRPr="00F0063D">
        <w:rPr>
          <w:rFonts w:ascii="CDU Kievit Tab" w:hAnsi="CDU Kievit Tab" w:cs="Arial"/>
          <w:b/>
          <w:i/>
          <w:color w:val="FFC000"/>
          <w:sz w:val="24"/>
          <w:szCs w:val="24"/>
          <w:lang w:eastAsia="zh-CN"/>
        </w:rPr>
        <w:t xml:space="preserve">aifest in </w:t>
      </w:r>
      <w:proofErr w:type="spellStart"/>
      <w:r w:rsidR="00930115" w:rsidRPr="00F0063D">
        <w:rPr>
          <w:rFonts w:ascii="CDU Kievit Tab" w:hAnsi="CDU Kievit Tab" w:cs="Arial"/>
          <w:b/>
          <w:i/>
          <w:color w:val="FFC000"/>
          <w:sz w:val="24"/>
          <w:szCs w:val="24"/>
          <w:lang w:eastAsia="zh-CN"/>
        </w:rPr>
        <w:t>Obergebra</w:t>
      </w:r>
      <w:proofErr w:type="spellEnd"/>
    </w:p>
    <w:p w14:paraId="2E6ACDED" w14:textId="77777777" w:rsidR="00BE26AB" w:rsidRPr="00F0063D" w:rsidRDefault="00BE26AB" w:rsidP="00394C38">
      <w:pPr>
        <w:spacing w:after="0" w:line="288" w:lineRule="auto"/>
        <w:contextualSpacing/>
        <w:rPr>
          <w:rFonts w:ascii="CDU Kievit Tab" w:hAnsi="CDU Kievit Tab" w:cs="Arial"/>
          <w:sz w:val="24"/>
          <w:szCs w:val="24"/>
          <w:lang w:eastAsia="zh-CN"/>
        </w:rPr>
      </w:pPr>
    </w:p>
    <w:p w14:paraId="3D52B1A4" w14:textId="4660D959" w:rsidR="00AA77A3" w:rsidRPr="00F0063D" w:rsidRDefault="00AA77A3" w:rsidP="00AA77A3">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Meine Damen und Herren, lassen Sie mich Ihnen daher eine Geschichte erzählen, in der sich das damalige Unrecht für mich ganz persönlich besonders widerspiegelt – und die mein Denken und mein politisches Wirken daher sehr geprägt hat.</w:t>
      </w:r>
    </w:p>
    <w:p w14:paraId="03A9B3C5" w14:textId="77777777" w:rsidR="00AA77A3" w:rsidRPr="00F0063D" w:rsidRDefault="00AA77A3" w:rsidP="00394C38">
      <w:pPr>
        <w:spacing w:after="0" w:line="288" w:lineRule="auto"/>
        <w:contextualSpacing/>
        <w:rPr>
          <w:rFonts w:ascii="CDU Kievit Tab" w:hAnsi="CDU Kievit Tab" w:cs="Arial"/>
          <w:sz w:val="24"/>
          <w:szCs w:val="24"/>
          <w:lang w:eastAsia="zh-CN"/>
        </w:rPr>
      </w:pPr>
    </w:p>
    <w:p w14:paraId="203F7F5A" w14:textId="0EF89AA2" w:rsidR="004047DC" w:rsidRPr="00F0063D" w:rsidRDefault="00BE26AB"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lastRenderedPageBreak/>
        <w:t>Der 17. Juni</w:t>
      </w:r>
      <w:r w:rsidR="000F0D96" w:rsidRPr="00F0063D">
        <w:rPr>
          <w:rFonts w:ascii="CDU Kievit Tab" w:hAnsi="CDU Kievit Tab" w:cs="Arial"/>
          <w:sz w:val="24"/>
          <w:szCs w:val="24"/>
          <w:lang w:eastAsia="zh-CN"/>
        </w:rPr>
        <w:t xml:space="preserve"> 1953</w:t>
      </w:r>
      <w:r w:rsidRPr="00F0063D">
        <w:rPr>
          <w:rFonts w:ascii="CDU Kievit Tab" w:hAnsi="CDU Kievit Tab" w:cs="Arial"/>
          <w:sz w:val="24"/>
          <w:szCs w:val="24"/>
          <w:lang w:eastAsia="zh-CN"/>
        </w:rPr>
        <w:t xml:space="preserve"> war ein erster Höhepunkt in einer Entwicklung, die schon vorher begann. Ab etwa 1952 ging die SED daran, ihre Idee von Sozialismus durchzusetzen. Dabei gab es überall Opfer: Es traf Gewerbetreibende, es traf Landwirte, es traf die Jungen Gemeinden und die Kirchen. Es traf die Landkreise und Länder</w:t>
      </w:r>
      <w:r w:rsidR="000F0D96" w:rsidRPr="00F0063D">
        <w:rPr>
          <w:rFonts w:ascii="CDU Kievit Tab" w:hAnsi="CDU Kievit Tab" w:cs="Arial"/>
          <w:sz w:val="24"/>
          <w:szCs w:val="24"/>
          <w:lang w:eastAsia="zh-CN"/>
        </w:rPr>
        <w:t>,</w:t>
      </w:r>
      <w:r w:rsidRPr="00F0063D">
        <w:rPr>
          <w:rFonts w:ascii="CDU Kievit Tab" w:hAnsi="CDU Kievit Tab" w:cs="Arial"/>
          <w:sz w:val="24"/>
          <w:szCs w:val="24"/>
          <w:lang w:eastAsia="zh-CN"/>
        </w:rPr>
        <w:t xml:space="preserve"> </w:t>
      </w:r>
      <w:r w:rsidR="000F0D96" w:rsidRPr="00F0063D">
        <w:rPr>
          <w:rFonts w:ascii="CDU Kievit Tab" w:hAnsi="CDU Kievit Tab" w:cs="Arial"/>
          <w:sz w:val="24"/>
          <w:szCs w:val="24"/>
          <w:lang w:eastAsia="zh-CN"/>
        </w:rPr>
        <w:t>e</w:t>
      </w:r>
      <w:r w:rsidRPr="00F0063D">
        <w:rPr>
          <w:rFonts w:ascii="CDU Kievit Tab" w:hAnsi="CDU Kievit Tab" w:cs="Arial"/>
          <w:sz w:val="24"/>
          <w:szCs w:val="24"/>
          <w:lang w:eastAsia="zh-CN"/>
        </w:rPr>
        <w:t>s traf die Gewaltenteilung und den Rechtstaat. Es traf die Blockparteien, die den letzten Rest an Eigenständigkeit verloren</w:t>
      </w:r>
      <w:r w:rsidR="009C1F05" w:rsidRPr="00F0063D">
        <w:rPr>
          <w:rFonts w:ascii="CDU Kievit Tab" w:hAnsi="CDU Kievit Tab" w:cs="Arial"/>
          <w:sz w:val="24"/>
          <w:szCs w:val="24"/>
          <w:lang w:eastAsia="zh-CN"/>
        </w:rPr>
        <w:t xml:space="preserve">. </w:t>
      </w:r>
    </w:p>
    <w:p w14:paraId="4F4277E2" w14:textId="77777777" w:rsidR="004047DC" w:rsidRPr="00F0063D" w:rsidRDefault="004047DC" w:rsidP="00394C38">
      <w:pPr>
        <w:spacing w:after="0" w:line="288" w:lineRule="auto"/>
        <w:contextualSpacing/>
        <w:rPr>
          <w:rFonts w:ascii="CDU Kievit Tab" w:hAnsi="CDU Kievit Tab" w:cs="Arial"/>
          <w:sz w:val="24"/>
          <w:szCs w:val="24"/>
          <w:lang w:eastAsia="zh-CN"/>
        </w:rPr>
      </w:pPr>
    </w:p>
    <w:p w14:paraId="0F1F2681" w14:textId="79A300D0" w:rsidR="009C1F05" w:rsidRPr="00F0063D" w:rsidRDefault="009C1F05"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Denken Sie an das Gerald-Götting-Zitat! Das war die CDU in der DDR!</w:t>
      </w:r>
      <w:r w:rsidR="00BE26AB" w:rsidRPr="00F0063D">
        <w:rPr>
          <w:rFonts w:ascii="CDU Kievit Tab" w:hAnsi="CDU Kievit Tab" w:cs="Arial"/>
          <w:sz w:val="24"/>
          <w:szCs w:val="24"/>
          <w:lang w:eastAsia="zh-CN"/>
        </w:rPr>
        <w:t xml:space="preserve"> </w:t>
      </w:r>
    </w:p>
    <w:p w14:paraId="7191C0B4" w14:textId="77777777" w:rsidR="009C1F05" w:rsidRPr="00F0063D" w:rsidRDefault="009C1F05" w:rsidP="00394C38">
      <w:pPr>
        <w:spacing w:after="0" w:line="288" w:lineRule="auto"/>
        <w:contextualSpacing/>
        <w:rPr>
          <w:rFonts w:ascii="CDU Kievit Tab" w:hAnsi="CDU Kievit Tab" w:cs="Arial"/>
          <w:sz w:val="24"/>
          <w:szCs w:val="24"/>
          <w:lang w:eastAsia="zh-CN"/>
        </w:rPr>
      </w:pPr>
    </w:p>
    <w:p w14:paraId="5D02C3BE" w14:textId="7F9AA968" w:rsidR="00623FC3" w:rsidRPr="00F0063D" w:rsidRDefault="00BE26AB"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Und es traf </w:t>
      </w:r>
      <w:r w:rsidR="009C1F05" w:rsidRPr="00F0063D">
        <w:rPr>
          <w:rFonts w:ascii="CDU Kievit Tab" w:hAnsi="CDU Kievit Tab" w:cs="Arial"/>
          <w:sz w:val="24"/>
          <w:szCs w:val="24"/>
          <w:lang w:eastAsia="zh-CN"/>
        </w:rPr>
        <w:t>den einzelnen Menschen, wo er es nicht vermutete.</w:t>
      </w:r>
    </w:p>
    <w:p w14:paraId="6B61E9E6" w14:textId="265704C8" w:rsidR="009C1F05" w:rsidRPr="00F0063D" w:rsidRDefault="009C1F05" w:rsidP="00394C38">
      <w:pPr>
        <w:spacing w:after="0" w:line="288" w:lineRule="auto"/>
        <w:contextualSpacing/>
        <w:rPr>
          <w:rFonts w:ascii="CDU Kievit Tab" w:hAnsi="CDU Kievit Tab" w:cs="Arial"/>
          <w:sz w:val="24"/>
          <w:szCs w:val="24"/>
          <w:lang w:eastAsia="zh-CN"/>
        </w:rPr>
      </w:pPr>
    </w:p>
    <w:p w14:paraId="2D7DDECC" w14:textId="14F9961B" w:rsidR="009C1F05" w:rsidRPr="00F0063D" w:rsidRDefault="009C1F05"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1952 wurde in meiner Heimatstadt </w:t>
      </w:r>
      <w:proofErr w:type="spellStart"/>
      <w:r w:rsidRPr="00F0063D">
        <w:rPr>
          <w:rFonts w:ascii="CDU Kievit Tab" w:hAnsi="CDU Kievit Tab" w:cs="Arial"/>
          <w:sz w:val="24"/>
          <w:szCs w:val="24"/>
          <w:lang w:eastAsia="zh-CN"/>
        </w:rPr>
        <w:t>Obergebra</w:t>
      </w:r>
      <w:proofErr w:type="spellEnd"/>
      <w:r w:rsidR="003C451F" w:rsidRPr="00F0063D">
        <w:rPr>
          <w:rFonts w:ascii="CDU Kievit Tab" w:hAnsi="CDU Kievit Tab" w:cs="Arial"/>
          <w:sz w:val="24"/>
          <w:szCs w:val="24"/>
          <w:lang w:eastAsia="zh-CN"/>
        </w:rPr>
        <w:t>, Kreis Nordhausen</w:t>
      </w:r>
      <w:r w:rsidR="00255951" w:rsidRPr="00F0063D">
        <w:rPr>
          <w:rFonts w:ascii="CDU Kievit Tab" w:hAnsi="CDU Kievit Tab" w:cs="Arial"/>
          <w:sz w:val="24"/>
          <w:szCs w:val="24"/>
          <w:lang w:eastAsia="zh-CN"/>
        </w:rPr>
        <w:t>,</w:t>
      </w:r>
      <w:r w:rsidR="00FF1308" w:rsidRPr="00F0063D">
        <w:rPr>
          <w:rFonts w:ascii="CDU Kievit Tab" w:hAnsi="CDU Kievit Tab" w:cs="Arial"/>
          <w:sz w:val="24"/>
          <w:szCs w:val="24"/>
          <w:lang w:eastAsia="zh-CN"/>
        </w:rPr>
        <w:t xml:space="preserve"> –</w:t>
      </w:r>
      <w:r w:rsidR="00D72142" w:rsidRPr="00F0063D">
        <w:rPr>
          <w:rFonts w:ascii="CDU Kievit Tab" w:hAnsi="CDU Kievit Tab" w:cs="Arial"/>
          <w:sz w:val="24"/>
          <w:szCs w:val="24"/>
          <w:lang w:eastAsia="zh-CN"/>
        </w:rPr>
        <w:t xml:space="preserve"> wie vielerorts</w:t>
      </w:r>
      <w:r w:rsidR="00FF1308" w:rsidRPr="00F0063D">
        <w:rPr>
          <w:rFonts w:ascii="CDU Kievit Tab" w:hAnsi="CDU Kievit Tab" w:cs="Arial"/>
          <w:sz w:val="24"/>
          <w:szCs w:val="24"/>
          <w:lang w:eastAsia="zh-CN"/>
        </w:rPr>
        <w:t xml:space="preserve"> –</w:t>
      </w:r>
      <w:r w:rsidRPr="00F0063D">
        <w:rPr>
          <w:rFonts w:ascii="CDU Kievit Tab" w:hAnsi="CDU Kievit Tab" w:cs="Arial"/>
          <w:sz w:val="24"/>
          <w:szCs w:val="24"/>
          <w:lang w:eastAsia="zh-CN"/>
        </w:rPr>
        <w:t xml:space="preserve"> in den 1. Mai hineingefeiert. Im Wirtshaus wurde getrunken und offen diskutiert</w:t>
      </w:r>
      <w:r w:rsidR="00D72142" w:rsidRPr="00F0063D">
        <w:rPr>
          <w:rFonts w:ascii="CDU Kievit Tab" w:hAnsi="CDU Kievit Tab" w:cs="Arial"/>
          <w:sz w:val="24"/>
          <w:szCs w:val="24"/>
          <w:lang w:eastAsia="zh-CN"/>
        </w:rPr>
        <w:t>, ja sogar über unterschiedliche politische Ansichten gestritten</w:t>
      </w:r>
      <w:r w:rsidRPr="00F0063D">
        <w:rPr>
          <w:rFonts w:ascii="CDU Kievit Tab" w:hAnsi="CDU Kievit Tab" w:cs="Arial"/>
          <w:sz w:val="24"/>
          <w:szCs w:val="24"/>
          <w:lang w:eastAsia="zh-CN"/>
        </w:rPr>
        <w:t>. Man wähnte sich weit weg von Berlin.</w:t>
      </w:r>
    </w:p>
    <w:p w14:paraId="022FB8FB" w14:textId="7BD82F66" w:rsidR="009C1F05" w:rsidRPr="00F0063D" w:rsidRDefault="009C1F05" w:rsidP="00394C38">
      <w:pPr>
        <w:spacing w:after="0" w:line="288" w:lineRule="auto"/>
        <w:contextualSpacing/>
        <w:rPr>
          <w:rFonts w:ascii="CDU Kievit Tab" w:hAnsi="CDU Kievit Tab" w:cs="Arial"/>
          <w:sz w:val="24"/>
          <w:szCs w:val="24"/>
          <w:lang w:eastAsia="zh-CN"/>
        </w:rPr>
      </w:pPr>
    </w:p>
    <w:p w14:paraId="1AC15A25" w14:textId="1513211E" w:rsidR="00D72142" w:rsidRPr="00F0063D" w:rsidRDefault="009C1F05"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Da fiel auf einmal</w:t>
      </w:r>
      <w:r w:rsidR="00D72142" w:rsidRPr="00F0063D">
        <w:rPr>
          <w:rFonts w:ascii="CDU Kievit Tab" w:hAnsi="CDU Kievit Tab" w:cs="Arial"/>
          <w:sz w:val="24"/>
          <w:szCs w:val="24"/>
          <w:lang w:eastAsia="zh-CN"/>
        </w:rPr>
        <w:t xml:space="preserve"> ein örtlicher SED-Funktionär um und war tot. Er hatte besonders intensiv mit zwei jungen CDU-Mitgliedern diskutiert – und vielleicht deshalb einen Herzinfarkt erlitten.</w:t>
      </w:r>
      <w:r w:rsidR="00567547" w:rsidRPr="00F0063D">
        <w:rPr>
          <w:rFonts w:ascii="CDU Kievit Tab" w:hAnsi="CDU Kievit Tab" w:cs="Arial"/>
          <w:sz w:val="24"/>
          <w:szCs w:val="24"/>
          <w:lang w:eastAsia="zh-CN"/>
        </w:rPr>
        <w:t xml:space="preserve"> </w:t>
      </w:r>
      <w:r w:rsidR="00D72142" w:rsidRPr="00F0063D">
        <w:rPr>
          <w:rFonts w:ascii="CDU Kievit Tab" w:hAnsi="CDU Kievit Tab" w:cs="Arial"/>
          <w:sz w:val="24"/>
          <w:szCs w:val="24"/>
          <w:lang w:eastAsia="zh-CN"/>
        </w:rPr>
        <w:t>Niemand hatte ihn angerührt. Es gab Zeugen.</w:t>
      </w:r>
    </w:p>
    <w:p w14:paraId="712067EE" w14:textId="03400E66" w:rsidR="00D72142" w:rsidRPr="00F0063D" w:rsidRDefault="00D72142" w:rsidP="00394C38">
      <w:pPr>
        <w:spacing w:after="0" w:line="288" w:lineRule="auto"/>
        <w:contextualSpacing/>
        <w:rPr>
          <w:rFonts w:ascii="CDU Kievit Tab" w:hAnsi="CDU Kievit Tab" w:cs="Arial"/>
          <w:sz w:val="24"/>
          <w:szCs w:val="24"/>
          <w:lang w:eastAsia="zh-CN"/>
        </w:rPr>
      </w:pPr>
    </w:p>
    <w:p w14:paraId="4B751920" w14:textId="49C3550E" w:rsidR="00D72142" w:rsidRPr="00F0063D" w:rsidRDefault="00D72142"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Dennoch wurden die beiden jungen Menschen als Sündenböcke festgenommen. Noch im Mai wurde ihnen der Prozess gemacht. Sie wurden zum Tode verurteilt und am 6. September</w:t>
      </w:r>
      <w:r w:rsidR="00FF1308" w:rsidRPr="00F0063D">
        <w:rPr>
          <w:rFonts w:ascii="CDU Kievit Tab" w:hAnsi="CDU Kievit Tab" w:cs="Arial"/>
          <w:sz w:val="24"/>
          <w:szCs w:val="24"/>
          <w:lang w:eastAsia="zh-CN"/>
        </w:rPr>
        <w:t xml:space="preserve"> 1952</w:t>
      </w:r>
      <w:r w:rsidRPr="00F0063D">
        <w:rPr>
          <w:rFonts w:ascii="CDU Kievit Tab" w:hAnsi="CDU Kievit Tab" w:cs="Arial"/>
          <w:sz w:val="24"/>
          <w:szCs w:val="24"/>
          <w:lang w:eastAsia="zh-CN"/>
        </w:rPr>
        <w:t xml:space="preserve"> mit der Guillotine hingerichtet.</w:t>
      </w:r>
      <w:r w:rsidR="003C451F" w:rsidRPr="00F0063D">
        <w:rPr>
          <w:rFonts w:ascii="CDU Kievit Tab" w:hAnsi="CDU Kievit Tab" w:cs="Arial"/>
          <w:sz w:val="24"/>
          <w:szCs w:val="24"/>
          <w:lang w:eastAsia="zh-CN"/>
        </w:rPr>
        <w:t xml:space="preserve"> Ihre Überreste wurden verbrannt – die Urnen auf einem Massengrab in Dresden verscharrt.</w:t>
      </w:r>
    </w:p>
    <w:p w14:paraId="6E979ED9" w14:textId="49B5E03F" w:rsidR="003C451F" w:rsidRPr="00F0063D" w:rsidRDefault="003C451F" w:rsidP="00394C38">
      <w:pPr>
        <w:spacing w:after="0" w:line="288" w:lineRule="auto"/>
        <w:contextualSpacing/>
        <w:rPr>
          <w:rFonts w:ascii="CDU Kievit Tab" w:hAnsi="CDU Kievit Tab" w:cs="Arial"/>
          <w:sz w:val="24"/>
          <w:szCs w:val="24"/>
          <w:lang w:eastAsia="zh-CN"/>
        </w:rPr>
      </w:pPr>
    </w:p>
    <w:p w14:paraId="00E2F3F7" w14:textId="516CE9D7" w:rsidR="003C451F" w:rsidRPr="00F0063D" w:rsidRDefault="003C451F"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Damit nicht genug: Der CDU-</w:t>
      </w:r>
      <w:r w:rsidR="00A77E94" w:rsidRPr="00F0063D">
        <w:rPr>
          <w:rFonts w:ascii="CDU Kievit Tab" w:hAnsi="CDU Kievit Tab" w:cs="Arial"/>
          <w:sz w:val="24"/>
          <w:szCs w:val="24"/>
          <w:lang w:eastAsia="zh-CN"/>
        </w:rPr>
        <w:t xml:space="preserve">Ortsverband </w:t>
      </w:r>
      <w:proofErr w:type="spellStart"/>
      <w:r w:rsidR="00A77E94" w:rsidRPr="00F0063D">
        <w:rPr>
          <w:rFonts w:ascii="CDU Kievit Tab" w:hAnsi="CDU Kievit Tab" w:cs="Arial"/>
          <w:sz w:val="24"/>
          <w:szCs w:val="24"/>
          <w:lang w:eastAsia="zh-CN"/>
        </w:rPr>
        <w:t>Gebra</w:t>
      </w:r>
      <w:proofErr w:type="spellEnd"/>
      <w:r w:rsidRPr="00F0063D">
        <w:rPr>
          <w:rFonts w:ascii="CDU Kievit Tab" w:hAnsi="CDU Kievit Tab" w:cs="Arial"/>
          <w:sz w:val="24"/>
          <w:szCs w:val="24"/>
          <w:lang w:eastAsia="zh-CN"/>
        </w:rPr>
        <w:t xml:space="preserve"> wurde vom bereits erwähnten </w:t>
      </w:r>
      <w:r w:rsidR="00CA3A34" w:rsidRPr="00F0063D">
        <w:rPr>
          <w:rFonts w:ascii="CDU Kievit Tab" w:hAnsi="CDU Kievit Tab" w:cs="Arial"/>
          <w:sz w:val="24"/>
          <w:szCs w:val="24"/>
          <w:lang w:eastAsia="zh-CN"/>
        </w:rPr>
        <w:t>CDU-</w:t>
      </w:r>
      <w:r w:rsidRPr="00F0063D">
        <w:rPr>
          <w:rFonts w:ascii="CDU Kievit Tab" w:hAnsi="CDU Kievit Tab" w:cs="Arial"/>
          <w:sz w:val="24"/>
          <w:szCs w:val="24"/>
          <w:lang w:eastAsia="zh-CN"/>
        </w:rPr>
        <w:t>Generalsekretär Gerald Götting aufgelöst und Aktivitäten der CDU verboten.</w:t>
      </w:r>
      <w:r w:rsidR="00567547" w:rsidRPr="00F0063D">
        <w:rPr>
          <w:rFonts w:ascii="CDU Kievit Tab" w:hAnsi="CDU Kievit Tab" w:cs="Arial"/>
          <w:sz w:val="24"/>
          <w:szCs w:val="24"/>
          <w:lang w:eastAsia="zh-CN"/>
        </w:rPr>
        <w:t xml:space="preserve"> </w:t>
      </w:r>
      <w:r w:rsidRPr="00F0063D">
        <w:rPr>
          <w:rFonts w:ascii="CDU Kievit Tab" w:hAnsi="CDU Kievit Tab" w:cs="Arial"/>
          <w:sz w:val="24"/>
          <w:szCs w:val="24"/>
          <w:lang w:eastAsia="zh-CN"/>
        </w:rPr>
        <w:t>Das war der spezielle Sozialismus im Sinne der SED</w:t>
      </w:r>
      <w:r w:rsidR="00F82CA4" w:rsidRPr="00F0063D">
        <w:rPr>
          <w:rFonts w:ascii="CDU Kievit Tab" w:hAnsi="CDU Kievit Tab" w:cs="Arial"/>
          <w:sz w:val="24"/>
          <w:szCs w:val="24"/>
          <w:lang w:eastAsia="zh-CN"/>
        </w:rPr>
        <w:t xml:space="preserve"> – </w:t>
      </w:r>
      <w:r w:rsidR="007447A0" w:rsidRPr="00F0063D">
        <w:rPr>
          <w:rFonts w:ascii="CDU Kievit Tab" w:hAnsi="CDU Kievit Tab" w:cs="Arial"/>
          <w:sz w:val="24"/>
          <w:szCs w:val="24"/>
          <w:lang w:eastAsia="zh-CN"/>
        </w:rPr>
        <w:t>und der Blockflöten-Opportunismus der anderen Parteien.</w:t>
      </w:r>
    </w:p>
    <w:p w14:paraId="1F6AB083" w14:textId="77777777" w:rsidR="004047DC" w:rsidRPr="00F0063D" w:rsidRDefault="004047DC" w:rsidP="00394C38">
      <w:pPr>
        <w:spacing w:after="0" w:line="288" w:lineRule="auto"/>
        <w:contextualSpacing/>
        <w:rPr>
          <w:rFonts w:ascii="CDU Kievit Tab" w:hAnsi="CDU Kievit Tab" w:cs="Arial"/>
          <w:sz w:val="24"/>
          <w:szCs w:val="24"/>
          <w:lang w:eastAsia="zh-CN"/>
        </w:rPr>
      </w:pPr>
    </w:p>
    <w:p w14:paraId="4AEDC356" w14:textId="5912877F" w:rsidR="00D72142" w:rsidRPr="00F0063D" w:rsidRDefault="003C451F"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Diese Geschichte prägte das Verhältnis meiner Familie </w:t>
      </w:r>
      <w:r w:rsidR="000F0D96" w:rsidRPr="00F0063D">
        <w:rPr>
          <w:rFonts w:ascii="CDU Kievit Tab" w:hAnsi="CDU Kievit Tab" w:cs="Arial"/>
          <w:sz w:val="24"/>
          <w:szCs w:val="24"/>
          <w:lang w:eastAsia="zh-CN"/>
        </w:rPr>
        <w:t xml:space="preserve">zum DDR-Regime maßgeblich. Diese Geschichte und die Tatsache, dass wir </w:t>
      </w:r>
      <w:r w:rsidR="00C113F1" w:rsidRPr="00F0063D">
        <w:rPr>
          <w:rFonts w:ascii="CDU Kievit Tab" w:hAnsi="CDU Kievit Tab" w:cs="Arial"/>
          <w:sz w:val="24"/>
          <w:szCs w:val="24"/>
          <w:lang w:eastAsia="zh-CN"/>
        </w:rPr>
        <w:t xml:space="preserve">1967 </w:t>
      </w:r>
      <w:r w:rsidR="000F0D96" w:rsidRPr="00F0063D">
        <w:rPr>
          <w:rFonts w:ascii="CDU Kievit Tab" w:hAnsi="CDU Kievit Tab" w:cs="Arial"/>
          <w:sz w:val="24"/>
          <w:szCs w:val="24"/>
          <w:lang w:eastAsia="zh-CN"/>
        </w:rPr>
        <w:t xml:space="preserve">nicht zur Beisetzung meiner Großmutter nach Düsseldorf reisen durften. Sie </w:t>
      </w:r>
      <w:r w:rsidR="007447A0" w:rsidRPr="00F0063D">
        <w:rPr>
          <w:rFonts w:ascii="CDU Kievit Tab" w:hAnsi="CDU Kievit Tab" w:cs="Arial"/>
          <w:sz w:val="24"/>
          <w:szCs w:val="24"/>
          <w:lang w:eastAsia="zh-CN"/>
        </w:rPr>
        <w:t>wurde</w:t>
      </w:r>
      <w:r w:rsidR="000F0D96" w:rsidRPr="00F0063D">
        <w:rPr>
          <w:rFonts w:ascii="CDU Kievit Tab" w:hAnsi="CDU Kievit Tab" w:cs="Arial"/>
          <w:sz w:val="24"/>
          <w:szCs w:val="24"/>
          <w:lang w:eastAsia="zh-CN"/>
        </w:rPr>
        <w:t xml:space="preserve"> von Fremden in die Erde gesenkt</w:t>
      </w:r>
      <w:r w:rsidR="007447A0" w:rsidRPr="00F0063D">
        <w:rPr>
          <w:rFonts w:ascii="CDU Kievit Tab" w:hAnsi="CDU Kievit Tab" w:cs="Arial"/>
          <w:sz w:val="24"/>
          <w:szCs w:val="24"/>
          <w:lang w:eastAsia="zh-CN"/>
        </w:rPr>
        <w:t>.</w:t>
      </w:r>
      <w:r w:rsidR="00FF1308" w:rsidRPr="00F0063D">
        <w:rPr>
          <w:rFonts w:ascii="CDU Kievit Tab" w:hAnsi="CDU Kievit Tab" w:cs="Arial"/>
          <w:sz w:val="24"/>
          <w:szCs w:val="24"/>
          <w:lang w:eastAsia="zh-CN"/>
        </w:rPr>
        <w:t xml:space="preserve"> Auch d</w:t>
      </w:r>
      <w:r w:rsidR="007447A0" w:rsidRPr="00F0063D">
        <w:rPr>
          <w:rFonts w:ascii="CDU Kievit Tab" w:hAnsi="CDU Kievit Tab" w:cs="Arial"/>
          <w:sz w:val="24"/>
          <w:szCs w:val="24"/>
          <w:lang w:eastAsia="zh-CN"/>
        </w:rPr>
        <w:t>iese Unmenschlichkeit haben wir nie vergessen.</w:t>
      </w:r>
    </w:p>
    <w:p w14:paraId="1FECEC8A" w14:textId="27A51635" w:rsidR="000F0D96" w:rsidRPr="00F0063D" w:rsidRDefault="000F0D96" w:rsidP="00394C38">
      <w:pPr>
        <w:spacing w:after="0" w:line="288" w:lineRule="auto"/>
        <w:contextualSpacing/>
        <w:rPr>
          <w:rFonts w:ascii="CDU Kievit Tab" w:hAnsi="CDU Kievit Tab" w:cs="Arial"/>
          <w:sz w:val="24"/>
          <w:szCs w:val="24"/>
          <w:lang w:eastAsia="zh-CN"/>
        </w:rPr>
      </w:pPr>
    </w:p>
    <w:p w14:paraId="09346EDC" w14:textId="6AB25C2F" w:rsidR="007447A0" w:rsidRPr="00F0063D" w:rsidRDefault="007447A0" w:rsidP="00394C3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Gerade deshalb kam für mich auch als junger Mensch die SED als Partei nie in Frage. Es musste die Union sein</w:t>
      </w:r>
      <w:r w:rsidR="004047DC" w:rsidRPr="00F0063D">
        <w:rPr>
          <w:rFonts w:ascii="CDU Kievit Tab" w:hAnsi="CDU Kievit Tab" w:cs="Arial"/>
          <w:sz w:val="24"/>
          <w:szCs w:val="24"/>
          <w:lang w:eastAsia="zh-CN"/>
        </w:rPr>
        <w:t>! Nur von CDU/CSU wurde</w:t>
      </w:r>
      <w:r w:rsidRPr="00F0063D">
        <w:rPr>
          <w:rFonts w:ascii="CDU Kievit Tab" w:hAnsi="CDU Kievit Tab" w:cs="Arial"/>
          <w:sz w:val="24"/>
          <w:szCs w:val="24"/>
          <w:lang w:eastAsia="zh-CN"/>
        </w:rPr>
        <w:t xml:space="preserve"> jenseits der Grenze</w:t>
      </w:r>
      <w:r w:rsidR="00225F9F" w:rsidRPr="00F0063D">
        <w:rPr>
          <w:rFonts w:ascii="CDU Kievit Tab" w:hAnsi="CDU Kievit Tab" w:cs="Arial"/>
          <w:sz w:val="24"/>
          <w:szCs w:val="24"/>
          <w:lang w:eastAsia="zh-CN"/>
        </w:rPr>
        <w:t xml:space="preserve"> </w:t>
      </w:r>
      <w:r w:rsidRPr="00F0063D">
        <w:rPr>
          <w:rFonts w:ascii="CDU Kievit Tab" w:hAnsi="CDU Kievit Tab" w:cs="Arial"/>
          <w:sz w:val="24"/>
          <w:szCs w:val="24"/>
          <w:lang w:eastAsia="zh-CN"/>
        </w:rPr>
        <w:t>in der Bundesrepublik</w:t>
      </w:r>
      <w:r w:rsidR="00225F9F" w:rsidRPr="00F0063D">
        <w:rPr>
          <w:rFonts w:ascii="CDU Kievit Tab" w:hAnsi="CDU Kievit Tab" w:cs="Arial"/>
          <w:sz w:val="24"/>
          <w:szCs w:val="24"/>
          <w:lang w:eastAsia="zh-CN"/>
        </w:rPr>
        <w:t xml:space="preserve"> </w:t>
      </w:r>
      <w:r w:rsidRPr="00F0063D">
        <w:rPr>
          <w:rFonts w:ascii="CDU Kievit Tab" w:hAnsi="CDU Kievit Tab" w:cs="Arial"/>
          <w:sz w:val="24"/>
          <w:szCs w:val="24"/>
          <w:lang w:eastAsia="zh-CN"/>
        </w:rPr>
        <w:t>de</w:t>
      </w:r>
      <w:r w:rsidR="00FF1308" w:rsidRPr="00F0063D">
        <w:rPr>
          <w:rFonts w:ascii="CDU Kievit Tab" w:hAnsi="CDU Kievit Tab" w:cs="Arial"/>
          <w:sz w:val="24"/>
          <w:szCs w:val="24"/>
          <w:lang w:eastAsia="zh-CN"/>
        </w:rPr>
        <w:t>r</w:t>
      </w:r>
      <w:r w:rsidRPr="00F0063D">
        <w:rPr>
          <w:rFonts w:ascii="CDU Kievit Tab" w:hAnsi="CDU Kievit Tab" w:cs="Arial"/>
          <w:sz w:val="24"/>
          <w:szCs w:val="24"/>
          <w:lang w:eastAsia="zh-CN"/>
        </w:rPr>
        <w:t xml:space="preserve"> Glaube an die deutsche Einheit noch immer </w:t>
      </w:r>
      <w:r w:rsidR="00FF1308" w:rsidRPr="00F0063D">
        <w:rPr>
          <w:rFonts w:ascii="CDU Kievit Tab" w:hAnsi="CDU Kievit Tab" w:cs="Arial"/>
          <w:sz w:val="24"/>
          <w:szCs w:val="24"/>
          <w:lang w:eastAsia="zh-CN"/>
        </w:rPr>
        <w:t>hochgehalten</w:t>
      </w:r>
      <w:r w:rsidRPr="00F0063D">
        <w:rPr>
          <w:rFonts w:ascii="CDU Kievit Tab" w:hAnsi="CDU Kievit Tab" w:cs="Arial"/>
          <w:sz w:val="24"/>
          <w:szCs w:val="24"/>
          <w:lang w:eastAsia="zh-CN"/>
        </w:rPr>
        <w:t xml:space="preserve">. </w:t>
      </w:r>
    </w:p>
    <w:p w14:paraId="44027164" w14:textId="54EBAD4B" w:rsidR="007447A0" w:rsidRPr="00F0063D" w:rsidRDefault="007447A0" w:rsidP="00394C38">
      <w:pPr>
        <w:spacing w:after="0" w:line="288" w:lineRule="auto"/>
        <w:contextualSpacing/>
        <w:rPr>
          <w:rFonts w:ascii="CDU Kievit Tab" w:hAnsi="CDU Kievit Tab" w:cs="Arial"/>
          <w:sz w:val="24"/>
          <w:szCs w:val="24"/>
          <w:lang w:eastAsia="zh-CN"/>
        </w:rPr>
      </w:pPr>
    </w:p>
    <w:p w14:paraId="0351BCF5" w14:textId="3C864849" w:rsidR="007447A0" w:rsidRPr="00F0063D" w:rsidRDefault="007447A0" w:rsidP="00CA3A34">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Sie werden sich vielleicht fragen, wie d</w:t>
      </w:r>
      <w:r w:rsidR="00CA3A34" w:rsidRPr="00F0063D">
        <w:rPr>
          <w:rFonts w:ascii="CDU Kievit Tab" w:hAnsi="CDU Kievit Tab" w:cs="Arial"/>
          <w:sz w:val="24"/>
          <w:szCs w:val="24"/>
          <w:lang w:eastAsia="zh-CN"/>
        </w:rPr>
        <w:t>iese Überzeugung</w:t>
      </w:r>
      <w:r w:rsidRPr="00F0063D">
        <w:rPr>
          <w:rFonts w:ascii="CDU Kievit Tab" w:hAnsi="CDU Kievit Tab" w:cs="Arial"/>
          <w:sz w:val="24"/>
          <w:szCs w:val="24"/>
          <w:lang w:eastAsia="zh-CN"/>
        </w:rPr>
        <w:t xml:space="preserve"> mit der Blockpartei CDU in der DDR vereinbar war, deren Generalsekretär ich eben noch </w:t>
      </w:r>
      <w:r w:rsidR="00CA3A34" w:rsidRPr="00F0063D">
        <w:rPr>
          <w:rFonts w:ascii="CDU Kievit Tab" w:hAnsi="CDU Kievit Tab" w:cs="Arial"/>
          <w:sz w:val="24"/>
          <w:szCs w:val="24"/>
          <w:lang w:eastAsia="zh-CN"/>
        </w:rPr>
        <w:t xml:space="preserve">kritisiert habe. Ich will es mal so sagen: </w:t>
      </w:r>
      <w:r w:rsidRPr="00F0063D">
        <w:rPr>
          <w:rFonts w:ascii="CDU Kievit Tab" w:hAnsi="CDU Kievit Tab" w:cs="Arial"/>
          <w:sz w:val="24"/>
          <w:szCs w:val="24"/>
          <w:lang w:eastAsia="zh-CN"/>
        </w:rPr>
        <w:t>Als es mir 1981 nach langen Auseinandersetzungen gelang, den</w:t>
      </w:r>
      <w:r w:rsidR="00DF3147" w:rsidRPr="00F0063D">
        <w:rPr>
          <w:rFonts w:ascii="CDU Kievit Tab" w:hAnsi="CDU Kievit Tab" w:cs="Arial"/>
          <w:sz w:val="24"/>
          <w:szCs w:val="24"/>
          <w:lang w:eastAsia="zh-CN"/>
        </w:rPr>
        <w:t xml:space="preserve"> fast </w:t>
      </w:r>
      <w:r w:rsidR="001A5E8E" w:rsidRPr="00F0063D">
        <w:rPr>
          <w:rFonts w:ascii="CDU Kievit Tab" w:hAnsi="CDU Kievit Tab" w:cs="Arial"/>
          <w:sz w:val="24"/>
          <w:szCs w:val="24"/>
          <w:lang w:eastAsia="zh-CN"/>
        </w:rPr>
        <w:t xml:space="preserve">30 Jahre </w:t>
      </w:r>
      <w:r w:rsidR="001A5E8E" w:rsidRPr="00F0063D">
        <w:rPr>
          <w:rFonts w:ascii="CDU Kievit Tab" w:hAnsi="CDU Kievit Tab" w:cs="Arial"/>
          <w:sz w:val="24"/>
          <w:szCs w:val="24"/>
          <w:lang w:eastAsia="zh-CN"/>
        </w:rPr>
        <w:lastRenderedPageBreak/>
        <w:t>verbotenen</w:t>
      </w:r>
      <w:r w:rsidRPr="00F0063D">
        <w:rPr>
          <w:rFonts w:ascii="CDU Kievit Tab" w:hAnsi="CDU Kievit Tab" w:cs="Arial"/>
          <w:sz w:val="24"/>
          <w:szCs w:val="24"/>
          <w:lang w:eastAsia="zh-CN"/>
        </w:rPr>
        <w:t xml:space="preserve"> </w:t>
      </w:r>
      <w:r w:rsidR="00CA3A34" w:rsidRPr="00F0063D">
        <w:rPr>
          <w:rFonts w:ascii="CDU Kievit Tab" w:hAnsi="CDU Kievit Tab" w:cs="Arial"/>
          <w:sz w:val="24"/>
          <w:szCs w:val="24"/>
          <w:lang w:eastAsia="zh-CN"/>
        </w:rPr>
        <w:t>CDU-</w:t>
      </w:r>
      <w:r w:rsidR="00A77E94" w:rsidRPr="00F0063D">
        <w:rPr>
          <w:rFonts w:ascii="CDU Kievit Tab" w:hAnsi="CDU Kievit Tab" w:cs="Arial"/>
          <w:sz w:val="24"/>
          <w:szCs w:val="24"/>
          <w:lang w:eastAsia="zh-CN"/>
        </w:rPr>
        <w:t>Ortsverband</w:t>
      </w:r>
      <w:r w:rsidRPr="00F0063D">
        <w:rPr>
          <w:rFonts w:ascii="CDU Kievit Tab" w:hAnsi="CDU Kievit Tab" w:cs="Arial"/>
          <w:sz w:val="24"/>
          <w:szCs w:val="24"/>
          <w:lang w:eastAsia="zh-CN"/>
        </w:rPr>
        <w:t xml:space="preserve"> wiederzugründen, empfand ich das als</w:t>
      </w:r>
      <w:r w:rsidR="00CA3A34" w:rsidRPr="00F0063D">
        <w:rPr>
          <w:rFonts w:ascii="CDU Kievit Tab" w:hAnsi="CDU Kievit Tab" w:cs="Arial"/>
          <w:sz w:val="24"/>
          <w:szCs w:val="24"/>
          <w:lang w:eastAsia="zh-CN"/>
        </w:rPr>
        <w:t xml:space="preserve"> kleinen persönlichen</w:t>
      </w:r>
      <w:r w:rsidRPr="00F0063D">
        <w:rPr>
          <w:rFonts w:ascii="CDU Kievit Tab" w:hAnsi="CDU Kievit Tab" w:cs="Arial"/>
          <w:sz w:val="24"/>
          <w:szCs w:val="24"/>
          <w:lang w:eastAsia="zh-CN"/>
        </w:rPr>
        <w:t xml:space="preserve"> Sieg über </w:t>
      </w:r>
      <w:r w:rsidR="00CA3A34" w:rsidRPr="00F0063D">
        <w:rPr>
          <w:rFonts w:ascii="CDU Kievit Tab" w:hAnsi="CDU Kievit Tab" w:cs="Arial"/>
          <w:sz w:val="24"/>
          <w:szCs w:val="24"/>
          <w:lang w:eastAsia="zh-CN"/>
        </w:rPr>
        <w:t xml:space="preserve">die herrschende </w:t>
      </w:r>
      <w:r w:rsidRPr="00F0063D">
        <w:rPr>
          <w:rFonts w:ascii="CDU Kievit Tab" w:hAnsi="CDU Kievit Tab" w:cs="Arial"/>
          <w:sz w:val="24"/>
          <w:szCs w:val="24"/>
          <w:lang w:eastAsia="zh-CN"/>
        </w:rPr>
        <w:t>Willkür</w:t>
      </w:r>
      <w:r w:rsidR="00CA3A34" w:rsidRPr="00F0063D">
        <w:rPr>
          <w:rFonts w:ascii="CDU Kievit Tab" w:hAnsi="CDU Kievit Tab" w:cs="Arial"/>
          <w:sz w:val="24"/>
          <w:szCs w:val="24"/>
          <w:lang w:eastAsia="zh-CN"/>
        </w:rPr>
        <w:t>.</w:t>
      </w:r>
      <w:r w:rsidRPr="00F0063D">
        <w:rPr>
          <w:rFonts w:ascii="CDU Kievit Tab" w:hAnsi="CDU Kievit Tab" w:cs="Arial"/>
          <w:sz w:val="24"/>
          <w:szCs w:val="24"/>
          <w:lang w:eastAsia="zh-CN"/>
        </w:rPr>
        <w:t xml:space="preserve"> </w:t>
      </w:r>
    </w:p>
    <w:p w14:paraId="33C59526" w14:textId="3DF7AA3F" w:rsidR="00CA3A34" w:rsidRPr="00F0063D" w:rsidRDefault="00CA3A34" w:rsidP="00CA3A34">
      <w:pPr>
        <w:spacing w:after="0" w:line="288" w:lineRule="auto"/>
        <w:contextualSpacing/>
        <w:rPr>
          <w:rFonts w:ascii="CDU Kievit Tab" w:hAnsi="CDU Kievit Tab" w:cs="Arial"/>
          <w:sz w:val="24"/>
          <w:szCs w:val="24"/>
          <w:lang w:eastAsia="zh-CN"/>
        </w:rPr>
      </w:pPr>
    </w:p>
    <w:p w14:paraId="614B0BC0" w14:textId="0D65F899" w:rsidR="00CA3A34" w:rsidRPr="00F0063D" w:rsidRDefault="00CA3A34" w:rsidP="00F82F88">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Das Erbe der beiden jungen</w:t>
      </w:r>
      <w:r w:rsidR="00FF1308" w:rsidRPr="00F0063D">
        <w:rPr>
          <w:rFonts w:ascii="CDU Kievit Tab" w:hAnsi="CDU Kievit Tab" w:cs="Arial"/>
          <w:sz w:val="24"/>
          <w:szCs w:val="24"/>
          <w:lang w:eastAsia="zh-CN"/>
        </w:rPr>
        <w:t>, vom System</w:t>
      </w:r>
      <w:r w:rsidRPr="00F0063D">
        <w:rPr>
          <w:rFonts w:ascii="CDU Kievit Tab" w:hAnsi="CDU Kievit Tab" w:cs="Arial"/>
          <w:sz w:val="24"/>
          <w:szCs w:val="24"/>
          <w:lang w:eastAsia="zh-CN"/>
        </w:rPr>
        <w:t xml:space="preserve"> ermordeten Menschen </w:t>
      </w:r>
      <w:r w:rsidR="00FF1308" w:rsidRPr="00F0063D">
        <w:rPr>
          <w:rFonts w:ascii="CDU Kievit Tab" w:hAnsi="CDU Kievit Tab" w:cs="Arial"/>
          <w:sz w:val="24"/>
          <w:szCs w:val="24"/>
          <w:lang w:eastAsia="zh-CN"/>
        </w:rPr>
        <w:t>blieb</w:t>
      </w:r>
      <w:r w:rsidRPr="00F0063D">
        <w:rPr>
          <w:rFonts w:ascii="CDU Kievit Tab" w:hAnsi="CDU Kievit Tab" w:cs="Arial"/>
          <w:sz w:val="24"/>
          <w:szCs w:val="24"/>
          <w:lang w:eastAsia="zh-CN"/>
        </w:rPr>
        <w:t xml:space="preserve"> mir </w:t>
      </w:r>
      <w:r w:rsidR="00FF1308" w:rsidRPr="00F0063D">
        <w:rPr>
          <w:rFonts w:ascii="CDU Kievit Tab" w:hAnsi="CDU Kievit Tab" w:cs="Arial"/>
          <w:sz w:val="24"/>
          <w:szCs w:val="24"/>
          <w:lang w:eastAsia="zh-CN"/>
        </w:rPr>
        <w:t>ein wichtiger</w:t>
      </w:r>
      <w:r w:rsidRPr="00F0063D">
        <w:rPr>
          <w:rFonts w:ascii="CDU Kievit Tab" w:hAnsi="CDU Kievit Tab" w:cs="Arial"/>
          <w:sz w:val="24"/>
          <w:szCs w:val="24"/>
          <w:lang w:eastAsia="zh-CN"/>
        </w:rPr>
        <w:t xml:space="preserve"> Auftrag</w:t>
      </w:r>
      <w:r w:rsidR="00FF1308" w:rsidRPr="00F0063D">
        <w:rPr>
          <w:rFonts w:ascii="CDU Kievit Tab" w:hAnsi="CDU Kievit Tab" w:cs="Arial"/>
          <w:sz w:val="24"/>
          <w:szCs w:val="24"/>
          <w:lang w:eastAsia="zh-CN"/>
        </w:rPr>
        <w:t>:</w:t>
      </w:r>
      <w:r w:rsidRPr="00F0063D">
        <w:rPr>
          <w:rFonts w:ascii="CDU Kievit Tab" w:hAnsi="CDU Kievit Tab" w:cs="Arial"/>
          <w:sz w:val="24"/>
          <w:szCs w:val="24"/>
          <w:lang w:eastAsia="zh-CN"/>
        </w:rPr>
        <w:t xml:space="preserve"> </w:t>
      </w:r>
      <w:r w:rsidR="00F82F88" w:rsidRPr="00F0063D">
        <w:rPr>
          <w:rFonts w:ascii="CDU Kievit Tab" w:hAnsi="CDU Kievit Tab" w:cs="Arial"/>
          <w:sz w:val="24"/>
          <w:szCs w:val="24"/>
          <w:lang w:eastAsia="zh-CN"/>
        </w:rPr>
        <w:t>Schon</w:t>
      </w:r>
      <w:r w:rsidRPr="00F0063D">
        <w:rPr>
          <w:rFonts w:ascii="CDU Kievit Tab" w:hAnsi="CDU Kievit Tab" w:cs="Arial"/>
          <w:sz w:val="24"/>
          <w:szCs w:val="24"/>
          <w:lang w:eastAsia="zh-CN"/>
        </w:rPr>
        <w:t xml:space="preserve"> 1990 habe ich mich dafür engagiert, dass auf dem Friedhof in </w:t>
      </w:r>
      <w:proofErr w:type="spellStart"/>
      <w:r w:rsidRPr="00F0063D">
        <w:rPr>
          <w:rFonts w:ascii="CDU Kievit Tab" w:hAnsi="CDU Kievit Tab" w:cs="Arial"/>
          <w:sz w:val="24"/>
          <w:szCs w:val="24"/>
          <w:lang w:eastAsia="zh-CN"/>
        </w:rPr>
        <w:t>Obergebra</w:t>
      </w:r>
      <w:proofErr w:type="spellEnd"/>
      <w:r w:rsidRPr="00F0063D">
        <w:rPr>
          <w:rFonts w:ascii="CDU Kievit Tab" w:hAnsi="CDU Kievit Tab" w:cs="Arial"/>
          <w:sz w:val="24"/>
          <w:szCs w:val="24"/>
          <w:lang w:eastAsia="zh-CN"/>
        </w:rPr>
        <w:t xml:space="preserve"> ein Gedenkstein </w:t>
      </w:r>
      <w:r w:rsidR="00FF1308" w:rsidRPr="00F0063D">
        <w:rPr>
          <w:rFonts w:ascii="CDU Kievit Tab" w:hAnsi="CDU Kievit Tab" w:cs="Arial"/>
          <w:sz w:val="24"/>
          <w:szCs w:val="24"/>
          <w:lang w:eastAsia="zh-CN"/>
        </w:rPr>
        <w:t>eingeweiht wurde</w:t>
      </w:r>
      <w:r w:rsidR="00225F9F" w:rsidRPr="00F0063D">
        <w:rPr>
          <w:rFonts w:ascii="CDU Kievit Tab" w:hAnsi="CDU Kievit Tab" w:cs="Arial"/>
          <w:sz w:val="24"/>
          <w:szCs w:val="24"/>
          <w:lang w:eastAsia="zh-CN"/>
        </w:rPr>
        <w:t>, auf dem steht: „Unschuldig hingerichtet“.</w:t>
      </w:r>
      <w:r w:rsidR="00567547" w:rsidRPr="00F0063D">
        <w:rPr>
          <w:rFonts w:ascii="CDU Kievit Tab" w:hAnsi="CDU Kievit Tab" w:cs="Arial"/>
          <w:sz w:val="24"/>
          <w:szCs w:val="24"/>
          <w:lang w:eastAsia="zh-CN"/>
        </w:rPr>
        <w:t xml:space="preserve"> </w:t>
      </w:r>
      <w:r w:rsidR="00FF1308" w:rsidRPr="00F0063D">
        <w:rPr>
          <w:rFonts w:ascii="CDU Kievit Tab" w:hAnsi="CDU Kievit Tab" w:cs="Arial"/>
          <w:sz w:val="24"/>
          <w:szCs w:val="24"/>
          <w:lang w:eastAsia="zh-CN"/>
        </w:rPr>
        <w:t>1991 habe</w:t>
      </w:r>
      <w:r w:rsidR="00C113F1" w:rsidRPr="00F0063D">
        <w:rPr>
          <w:rFonts w:ascii="CDU Kievit Tab" w:hAnsi="CDU Kievit Tab" w:cs="Arial"/>
          <w:sz w:val="24"/>
          <w:szCs w:val="24"/>
          <w:lang w:eastAsia="zh-CN"/>
        </w:rPr>
        <w:t>n</w:t>
      </w:r>
      <w:r w:rsidR="00FF1308" w:rsidRPr="00F0063D">
        <w:rPr>
          <w:rFonts w:ascii="CDU Kievit Tab" w:hAnsi="CDU Kievit Tab" w:cs="Arial"/>
          <w:sz w:val="24"/>
          <w:szCs w:val="24"/>
          <w:lang w:eastAsia="zh-CN"/>
        </w:rPr>
        <w:t xml:space="preserve"> </w:t>
      </w:r>
      <w:r w:rsidR="00C113F1" w:rsidRPr="00F0063D">
        <w:rPr>
          <w:rFonts w:ascii="CDU Kievit Tab" w:hAnsi="CDU Kievit Tab" w:cs="Arial"/>
          <w:sz w:val="24"/>
          <w:szCs w:val="24"/>
          <w:lang w:eastAsia="zh-CN"/>
        </w:rPr>
        <w:t>wir</w:t>
      </w:r>
      <w:r w:rsidR="00FF1308" w:rsidRPr="00F0063D">
        <w:rPr>
          <w:rFonts w:ascii="CDU Kievit Tab" w:hAnsi="CDU Kievit Tab" w:cs="Arial"/>
          <w:sz w:val="24"/>
          <w:szCs w:val="24"/>
          <w:lang w:eastAsia="zh-CN"/>
        </w:rPr>
        <w:t xml:space="preserve"> die Bergung der Urnen aus dem Massengrab arrangieren und zur feierlichen Beisetzung auf unserem Friedhof überführen können.</w:t>
      </w:r>
    </w:p>
    <w:p w14:paraId="575680B4" w14:textId="2C94533B" w:rsidR="00FF1308" w:rsidRPr="00F0063D" w:rsidRDefault="00FF1308" w:rsidP="00CA3A34">
      <w:pPr>
        <w:spacing w:after="0" w:line="288" w:lineRule="auto"/>
        <w:contextualSpacing/>
        <w:rPr>
          <w:rFonts w:ascii="CDU Kievit Tab" w:hAnsi="CDU Kievit Tab" w:cs="Arial"/>
          <w:sz w:val="24"/>
          <w:szCs w:val="24"/>
          <w:lang w:eastAsia="zh-CN"/>
        </w:rPr>
      </w:pPr>
    </w:p>
    <w:p w14:paraId="5149D01B" w14:textId="448BFC67" w:rsidR="00FF1308" w:rsidRPr="00F0063D" w:rsidRDefault="00FF1308" w:rsidP="00CA3A34">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Das „Heldendenkmal“ für den 1952 verstorbenen SED-Funktionär wurde bald </w:t>
      </w:r>
      <w:r w:rsidR="001A5E8E" w:rsidRPr="00F0063D">
        <w:rPr>
          <w:rFonts w:ascii="CDU Kievit Tab" w:hAnsi="CDU Kievit Tab" w:cs="Arial"/>
          <w:sz w:val="24"/>
          <w:szCs w:val="24"/>
          <w:lang w:eastAsia="zh-CN"/>
        </w:rPr>
        <w:t>nach der Wende</w:t>
      </w:r>
      <w:r w:rsidRPr="00F0063D">
        <w:rPr>
          <w:rFonts w:ascii="CDU Kievit Tab" w:hAnsi="CDU Kievit Tab" w:cs="Arial"/>
          <w:sz w:val="24"/>
          <w:szCs w:val="24"/>
          <w:lang w:eastAsia="zh-CN"/>
        </w:rPr>
        <w:t xml:space="preserve"> entfernt.</w:t>
      </w:r>
    </w:p>
    <w:p w14:paraId="03D79DCE" w14:textId="34910BE1" w:rsidR="00FF1308" w:rsidRPr="00F0063D" w:rsidRDefault="00FF1308" w:rsidP="00CA3A34">
      <w:pPr>
        <w:spacing w:after="0" w:line="288" w:lineRule="auto"/>
        <w:contextualSpacing/>
        <w:rPr>
          <w:rFonts w:ascii="CDU Kievit Tab" w:hAnsi="CDU Kievit Tab" w:cs="Arial"/>
          <w:sz w:val="24"/>
          <w:szCs w:val="24"/>
          <w:lang w:eastAsia="zh-CN"/>
        </w:rPr>
      </w:pPr>
    </w:p>
    <w:p w14:paraId="36EDC077" w14:textId="74FDAE24" w:rsidR="004047DC" w:rsidRPr="00F0063D" w:rsidRDefault="004047DC" w:rsidP="004047DC">
      <w:pPr>
        <w:spacing w:after="0" w:line="288" w:lineRule="auto"/>
        <w:contextualSpacing/>
        <w:jc w:val="right"/>
        <w:rPr>
          <w:rFonts w:ascii="CDU Kievit Tab" w:hAnsi="CDU Kievit Tab" w:cs="Arial"/>
          <w:b/>
          <w:i/>
          <w:color w:val="FFC000"/>
          <w:sz w:val="24"/>
          <w:szCs w:val="24"/>
          <w:lang w:eastAsia="zh-CN"/>
        </w:rPr>
      </w:pPr>
      <w:r w:rsidRPr="00F0063D">
        <w:rPr>
          <w:rFonts w:ascii="CDU Kievit Tab" w:hAnsi="CDU Kievit Tab" w:cs="Arial"/>
          <w:b/>
          <w:i/>
          <w:color w:val="FFC000"/>
          <w:sz w:val="24"/>
          <w:szCs w:val="24"/>
          <w:lang w:eastAsia="zh-CN"/>
        </w:rPr>
        <w:t>SED-Unrecht nie vergessen</w:t>
      </w:r>
    </w:p>
    <w:p w14:paraId="4A8D5BC9" w14:textId="77777777" w:rsidR="00AA77A3" w:rsidRPr="00F0063D" w:rsidRDefault="00AA77A3" w:rsidP="00CA3A34">
      <w:pPr>
        <w:spacing w:after="0" w:line="288" w:lineRule="auto"/>
        <w:contextualSpacing/>
        <w:rPr>
          <w:rFonts w:ascii="CDU Kievit Tab" w:hAnsi="CDU Kievit Tab" w:cs="Arial"/>
          <w:sz w:val="24"/>
          <w:szCs w:val="24"/>
          <w:lang w:eastAsia="zh-CN"/>
        </w:rPr>
      </w:pPr>
    </w:p>
    <w:p w14:paraId="516722B6" w14:textId="17FCAFE1" w:rsidR="00AA77A3" w:rsidRPr="00F0063D" w:rsidRDefault="00AA77A3" w:rsidP="00CA3A34">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Meine Damen und Herren, i</w:t>
      </w:r>
      <w:r w:rsidR="001A5E8E" w:rsidRPr="00F0063D">
        <w:rPr>
          <w:rFonts w:ascii="CDU Kievit Tab" w:hAnsi="CDU Kievit Tab" w:cs="Arial"/>
          <w:sz w:val="24"/>
          <w:szCs w:val="24"/>
          <w:lang w:eastAsia="zh-CN"/>
        </w:rPr>
        <w:t xml:space="preserve">ch erinnere </w:t>
      </w:r>
      <w:r w:rsidRPr="00F0063D">
        <w:rPr>
          <w:rFonts w:ascii="CDU Kievit Tab" w:hAnsi="CDU Kievit Tab" w:cs="Arial"/>
          <w:sz w:val="24"/>
          <w:szCs w:val="24"/>
          <w:lang w:eastAsia="zh-CN"/>
        </w:rPr>
        <w:t xml:space="preserve">auch </w:t>
      </w:r>
      <w:r w:rsidR="001A5E8E" w:rsidRPr="00F0063D">
        <w:rPr>
          <w:rFonts w:ascii="CDU Kievit Tab" w:hAnsi="CDU Kievit Tab" w:cs="Arial"/>
          <w:sz w:val="24"/>
          <w:szCs w:val="24"/>
          <w:lang w:eastAsia="zh-CN"/>
        </w:rPr>
        <w:t xml:space="preserve">daran, dass </w:t>
      </w:r>
      <w:r w:rsidRPr="00F0063D">
        <w:rPr>
          <w:rFonts w:ascii="CDU Kievit Tab" w:hAnsi="CDU Kievit Tab" w:cs="Arial"/>
          <w:sz w:val="24"/>
          <w:szCs w:val="24"/>
          <w:lang w:eastAsia="zh-CN"/>
        </w:rPr>
        <w:t xml:space="preserve">schon </w:t>
      </w:r>
      <w:r w:rsidR="001A5E8E" w:rsidRPr="00F0063D">
        <w:rPr>
          <w:rFonts w:ascii="CDU Kievit Tab" w:hAnsi="CDU Kievit Tab" w:cs="Arial"/>
          <w:sz w:val="24"/>
          <w:szCs w:val="24"/>
          <w:lang w:eastAsia="zh-CN"/>
        </w:rPr>
        <w:t>1952 ganz massiv die Grenzbesiedlung aufgelöst wurde</w:t>
      </w:r>
      <w:r w:rsidR="00225F9F" w:rsidRPr="00F0063D">
        <w:rPr>
          <w:rFonts w:ascii="CDU Kievit Tab" w:hAnsi="CDU Kievit Tab" w:cs="Arial"/>
          <w:sz w:val="24"/>
          <w:szCs w:val="24"/>
          <w:lang w:eastAsia="zh-CN"/>
        </w:rPr>
        <w:t xml:space="preserve"> –</w:t>
      </w:r>
      <w:r w:rsidR="001A5E8E" w:rsidRPr="00F0063D">
        <w:rPr>
          <w:rFonts w:ascii="CDU Kievit Tab" w:hAnsi="CDU Kievit Tab" w:cs="Arial"/>
          <w:sz w:val="24"/>
          <w:szCs w:val="24"/>
          <w:lang w:eastAsia="zh-CN"/>
        </w:rPr>
        <w:t xml:space="preserve"> um die innerdeutsche Grenze </w:t>
      </w:r>
      <w:r w:rsidRPr="00F0063D">
        <w:rPr>
          <w:rFonts w:ascii="CDU Kievit Tab" w:hAnsi="CDU Kievit Tab" w:cs="Arial"/>
          <w:sz w:val="24"/>
          <w:szCs w:val="24"/>
          <w:lang w:eastAsia="zh-CN"/>
        </w:rPr>
        <w:t>„</w:t>
      </w:r>
      <w:r w:rsidR="001A5E8E" w:rsidRPr="00F0063D">
        <w:rPr>
          <w:rFonts w:ascii="CDU Kievit Tab" w:hAnsi="CDU Kievit Tab" w:cs="Arial"/>
          <w:sz w:val="24"/>
          <w:szCs w:val="24"/>
          <w:lang w:eastAsia="zh-CN"/>
        </w:rPr>
        <w:t>zu sichern</w:t>
      </w:r>
      <w:r w:rsidRPr="00F0063D">
        <w:rPr>
          <w:rFonts w:ascii="CDU Kievit Tab" w:hAnsi="CDU Kievit Tab" w:cs="Arial"/>
          <w:sz w:val="24"/>
          <w:szCs w:val="24"/>
          <w:lang w:eastAsia="zh-CN"/>
        </w:rPr>
        <w:t>“</w:t>
      </w:r>
      <w:r w:rsidR="001A5E8E" w:rsidRPr="00F0063D">
        <w:rPr>
          <w:rFonts w:ascii="CDU Kievit Tab" w:hAnsi="CDU Kievit Tab" w:cs="Arial"/>
          <w:sz w:val="24"/>
          <w:szCs w:val="24"/>
          <w:lang w:eastAsia="zh-CN"/>
        </w:rPr>
        <w:t>.</w:t>
      </w:r>
      <w:r w:rsidRPr="00F0063D">
        <w:rPr>
          <w:rFonts w:ascii="CDU Kievit Tab" w:hAnsi="CDU Kievit Tab" w:cs="Arial"/>
          <w:sz w:val="24"/>
          <w:szCs w:val="24"/>
          <w:lang w:eastAsia="zh-CN"/>
        </w:rPr>
        <w:t xml:space="preserve"> </w:t>
      </w:r>
      <w:r w:rsidR="004047DC" w:rsidRPr="00F0063D">
        <w:rPr>
          <w:rFonts w:ascii="CDU Kievit Tab" w:hAnsi="CDU Kievit Tab" w:cs="Arial"/>
          <w:sz w:val="24"/>
          <w:szCs w:val="24"/>
          <w:lang w:eastAsia="zh-CN"/>
        </w:rPr>
        <w:t>Wohl eher u</w:t>
      </w:r>
      <w:r w:rsidRPr="00F0063D">
        <w:rPr>
          <w:rFonts w:ascii="CDU Kievit Tab" w:hAnsi="CDU Kievit Tab" w:cs="Arial"/>
          <w:sz w:val="24"/>
          <w:szCs w:val="24"/>
          <w:lang w:eastAsia="zh-CN"/>
        </w:rPr>
        <w:t>m Menschen von der Freiheit fernzuhalten</w:t>
      </w:r>
      <w:r w:rsidR="004047DC" w:rsidRPr="00F0063D">
        <w:rPr>
          <w:rFonts w:ascii="CDU Kievit Tab" w:hAnsi="CDU Kievit Tab" w:cs="Arial"/>
          <w:sz w:val="24"/>
          <w:szCs w:val="24"/>
          <w:lang w:eastAsia="zh-CN"/>
        </w:rPr>
        <w:t>!</w:t>
      </w:r>
      <w:r w:rsidR="001A5E8E" w:rsidRPr="00F0063D">
        <w:rPr>
          <w:rFonts w:ascii="CDU Kievit Tab" w:hAnsi="CDU Kievit Tab" w:cs="Arial"/>
          <w:sz w:val="24"/>
          <w:szCs w:val="24"/>
          <w:lang w:eastAsia="zh-CN"/>
        </w:rPr>
        <w:t xml:space="preserve"> </w:t>
      </w:r>
    </w:p>
    <w:p w14:paraId="5AC88E49" w14:textId="77777777" w:rsidR="00AA77A3" w:rsidRPr="00F0063D" w:rsidRDefault="00AA77A3" w:rsidP="00CA3A34">
      <w:pPr>
        <w:spacing w:after="0" w:line="288" w:lineRule="auto"/>
        <w:contextualSpacing/>
        <w:rPr>
          <w:rFonts w:ascii="CDU Kievit Tab" w:hAnsi="CDU Kievit Tab" w:cs="Arial"/>
          <w:sz w:val="24"/>
          <w:szCs w:val="24"/>
          <w:lang w:eastAsia="zh-CN"/>
        </w:rPr>
      </w:pPr>
    </w:p>
    <w:p w14:paraId="122E3C0C" w14:textId="77777777" w:rsidR="00567547" w:rsidRPr="00F0063D" w:rsidRDefault="001A5E8E" w:rsidP="00CA3A34">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Und wissen Sie, wie man die Operation damals codierte? Mit „Aktion Ungeziefer“! Ein Deckname der dem Wörterbuch des Unmenschen entnommen ist!</w:t>
      </w:r>
      <w:r w:rsidR="00567547" w:rsidRPr="00F0063D">
        <w:rPr>
          <w:rFonts w:ascii="CDU Kievit Tab" w:hAnsi="CDU Kievit Tab" w:cs="Arial"/>
          <w:sz w:val="24"/>
          <w:szCs w:val="24"/>
          <w:lang w:eastAsia="zh-CN"/>
        </w:rPr>
        <w:t xml:space="preserve"> </w:t>
      </w:r>
    </w:p>
    <w:p w14:paraId="4639DC01" w14:textId="77777777" w:rsidR="00567547" w:rsidRPr="00F0063D" w:rsidRDefault="00567547" w:rsidP="00CA3A34">
      <w:pPr>
        <w:spacing w:after="0" w:line="288" w:lineRule="auto"/>
        <w:contextualSpacing/>
        <w:rPr>
          <w:rFonts w:ascii="CDU Kievit Tab" w:hAnsi="CDU Kievit Tab" w:cs="Arial"/>
          <w:sz w:val="24"/>
          <w:szCs w:val="24"/>
          <w:lang w:eastAsia="zh-CN"/>
        </w:rPr>
      </w:pPr>
    </w:p>
    <w:p w14:paraId="043D870E" w14:textId="12C26218" w:rsidR="001A5E8E" w:rsidRPr="00F0063D" w:rsidRDefault="00AA77A3" w:rsidP="00CA3A34">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Auch dieser Heimatraub war ein Verbrechen, das nicht gesühnt und dessen Wunden noch immer nicht verheilt sind.</w:t>
      </w:r>
    </w:p>
    <w:p w14:paraId="25BC8979" w14:textId="4CF2B734" w:rsidR="00AA77A3" w:rsidRPr="00F0063D" w:rsidRDefault="00AA77A3" w:rsidP="00CA3A34">
      <w:pPr>
        <w:spacing w:after="0" w:line="288" w:lineRule="auto"/>
        <w:contextualSpacing/>
        <w:rPr>
          <w:rFonts w:ascii="CDU Kievit Tab" w:hAnsi="CDU Kievit Tab" w:cs="Arial"/>
          <w:sz w:val="24"/>
          <w:szCs w:val="24"/>
          <w:lang w:eastAsia="zh-CN"/>
        </w:rPr>
      </w:pPr>
    </w:p>
    <w:p w14:paraId="29C3970B" w14:textId="43D12F00" w:rsidR="00AA77A3" w:rsidRPr="00F0063D" w:rsidRDefault="00AA77A3" w:rsidP="00AA77A3">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Genau wie Flucht und Vertreibung der Deutschen nach dem Zweiten Weltkrieg darf auch das damalige Unrecht des SED-DDR-Regimes in seiner ganzen Breite niemals in Vergessenheit geraten! </w:t>
      </w:r>
      <w:r w:rsidR="00C113F1" w:rsidRPr="00F0063D">
        <w:rPr>
          <w:rFonts w:ascii="CDU Kievit Tab" w:hAnsi="CDU Kievit Tab" w:cs="Arial"/>
          <w:sz w:val="24"/>
          <w:szCs w:val="24"/>
          <w:lang w:eastAsia="zh-CN"/>
        </w:rPr>
        <w:t>Und es muss auch entschädigt werden, solange noch Opfer am Leben sind.</w:t>
      </w:r>
      <w:r w:rsidR="00567547" w:rsidRPr="00F0063D">
        <w:rPr>
          <w:rFonts w:ascii="CDU Kievit Tab" w:hAnsi="CDU Kievit Tab" w:cs="Arial"/>
          <w:sz w:val="24"/>
          <w:szCs w:val="24"/>
          <w:lang w:eastAsia="zh-CN"/>
        </w:rPr>
        <w:t xml:space="preserve"> </w:t>
      </w:r>
      <w:r w:rsidRPr="00F0063D">
        <w:rPr>
          <w:rFonts w:ascii="CDU Kievit Tab" w:hAnsi="CDU Kievit Tab" w:cs="Arial"/>
          <w:sz w:val="24"/>
          <w:szCs w:val="24"/>
          <w:lang w:eastAsia="zh-CN"/>
        </w:rPr>
        <w:t>Das liegt auch in unserer Verantwortung.</w:t>
      </w:r>
    </w:p>
    <w:p w14:paraId="166B3456" w14:textId="77777777" w:rsidR="00AA77A3" w:rsidRPr="00F0063D" w:rsidRDefault="00AA77A3" w:rsidP="00CA3A34">
      <w:pPr>
        <w:spacing w:after="0" w:line="288" w:lineRule="auto"/>
        <w:contextualSpacing/>
        <w:rPr>
          <w:rFonts w:ascii="CDU Kievit Tab" w:hAnsi="CDU Kievit Tab" w:cs="Arial"/>
          <w:sz w:val="24"/>
          <w:szCs w:val="24"/>
          <w:lang w:eastAsia="zh-CN"/>
        </w:rPr>
      </w:pPr>
    </w:p>
    <w:p w14:paraId="7BD1A417" w14:textId="17AB3E05" w:rsidR="00F82F88" w:rsidRPr="00F0063D" w:rsidRDefault="00AA77A3" w:rsidP="00CA3A34">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Ebenso wollen wir aber nicht vergessen, was ich eingangs schon</w:t>
      </w:r>
      <w:r w:rsidR="004E6C77" w:rsidRPr="00F0063D">
        <w:rPr>
          <w:rFonts w:ascii="CDU Kievit Tab" w:hAnsi="CDU Kievit Tab" w:cs="Arial"/>
          <w:sz w:val="24"/>
          <w:szCs w:val="24"/>
          <w:lang w:eastAsia="zh-CN"/>
        </w:rPr>
        <w:t xml:space="preserve"> kurz</w:t>
      </w:r>
      <w:r w:rsidRPr="00F0063D">
        <w:rPr>
          <w:rFonts w:ascii="CDU Kievit Tab" w:hAnsi="CDU Kievit Tab" w:cs="Arial"/>
          <w:sz w:val="24"/>
          <w:szCs w:val="24"/>
          <w:lang w:eastAsia="zh-CN"/>
        </w:rPr>
        <w:t xml:space="preserve"> erwähnt habe</w:t>
      </w:r>
      <w:r w:rsidR="00314942" w:rsidRPr="00F0063D">
        <w:rPr>
          <w:rFonts w:ascii="CDU Kievit Tab" w:hAnsi="CDU Kievit Tab" w:cs="Arial"/>
          <w:sz w:val="24"/>
          <w:szCs w:val="24"/>
          <w:lang w:eastAsia="zh-CN"/>
        </w:rPr>
        <w:t xml:space="preserve"> und was bislang viel zu selten öffentlich gewürdigt wird</w:t>
      </w:r>
      <w:r w:rsidRPr="00F0063D">
        <w:rPr>
          <w:rFonts w:ascii="CDU Kievit Tab" w:hAnsi="CDU Kievit Tab" w:cs="Arial"/>
          <w:sz w:val="24"/>
          <w:szCs w:val="24"/>
          <w:lang w:eastAsia="zh-CN"/>
        </w:rPr>
        <w:t xml:space="preserve">: </w:t>
      </w:r>
      <w:r w:rsidR="004E6C77" w:rsidRPr="00F0063D">
        <w:rPr>
          <w:rFonts w:ascii="CDU Kievit Tab" w:hAnsi="CDU Kievit Tab" w:cs="Arial"/>
          <w:sz w:val="24"/>
          <w:szCs w:val="24"/>
          <w:lang w:eastAsia="zh-CN"/>
        </w:rPr>
        <w:t>Es waren</w:t>
      </w:r>
      <w:r w:rsidRPr="00F0063D">
        <w:rPr>
          <w:rFonts w:ascii="CDU Kievit Tab" w:hAnsi="CDU Kievit Tab" w:cs="Arial"/>
          <w:sz w:val="24"/>
          <w:szCs w:val="24"/>
          <w:lang w:eastAsia="zh-CN"/>
        </w:rPr>
        <w:t xml:space="preserve"> </w:t>
      </w:r>
      <w:r w:rsidR="004E6C77" w:rsidRPr="00F0063D">
        <w:rPr>
          <w:rFonts w:ascii="CDU Kievit Tab" w:hAnsi="CDU Kievit Tab" w:cs="Arial"/>
          <w:sz w:val="24"/>
          <w:szCs w:val="24"/>
          <w:lang w:eastAsia="zh-CN"/>
        </w:rPr>
        <w:t>besonders</w:t>
      </w:r>
      <w:r w:rsidRPr="00F0063D">
        <w:rPr>
          <w:rFonts w:ascii="CDU Kievit Tab" w:hAnsi="CDU Kievit Tab" w:cs="Arial"/>
          <w:sz w:val="24"/>
          <w:szCs w:val="24"/>
          <w:lang w:eastAsia="zh-CN"/>
        </w:rPr>
        <w:t xml:space="preserve"> die Unionsparteien und die Vertriebenen, die </w:t>
      </w:r>
      <w:r w:rsidR="004E6C77" w:rsidRPr="00F0063D">
        <w:rPr>
          <w:rFonts w:ascii="CDU Kievit Tab" w:hAnsi="CDU Kievit Tab" w:cs="Arial"/>
          <w:sz w:val="24"/>
          <w:szCs w:val="24"/>
          <w:lang w:eastAsia="zh-CN"/>
        </w:rPr>
        <w:t>– gerade nach den Ereignissen des 17. Juni – für die Einheit Deutschlands eintraten und in diesem Einsatz auch nicht nachließen.</w:t>
      </w:r>
    </w:p>
    <w:p w14:paraId="75427E89" w14:textId="12FD3D6A" w:rsidR="004E6C77" w:rsidRPr="00F0063D" w:rsidRDefault="004E6C77" w:rsidP="00CA3A34">
      <w:pPr>
        <w:spacing w:after="0" w:line="288" w:lineRule="auto"/>
        <w:contextualSpacing/>
        <w:rPr>
          <w:rFonts w:ascii="CDU Kievit Tab" w:hAnsi="CDU Kievit Tab" w:cs="Arial"/>
          <w:sz w:val="24"/>
          <w:szCs w:val="24"/>
          <w:lang w:eastAsia="zh-CN"/>
        </w:rPr>
      </w:pPr>
    </w:p>
    <w:p w14:paraId="7D7CF59E" w14:textId="35659FF7" w:rsidR="004E6C77" w:rsidRPr="00F0063D" w:rsidRDefault="004E6C77" w:rsidP="0025259C">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Bundespräsident Heinrich Lübke erklärte 1963 den 17. Juni als „Tag der Deutschen Einheit“ zum „Nationalen Gedenktag des deutschen Volkes“. Das gab unzähligen Menschen Hoffnung, die unterdessen in der DDR eingemauert worden waren!</w:t>
      </w:r>
    </w:p>
    <w:p w14:paraId="42D92AC7" w14:textId="3D4382EF" w:rsidR="004E6C77" w:rsidRPr="00F0063D" w:rsidRDefault="004E6C77" w:rsidP="0025259C">
      <w:pPr>
        <w:spacing w:after="0" w:line="288" w:lineRule="auto"/>
        <w:contextualSpacing/>
        <w:rPr>
          <w:rFonts w:ascii="CDU Kievit Tab" w:hAnsi="CDU Kievit Tab" w:cs="Arial"/>
          <w:sz w:val="24"/>
          <w:szCs w:val="24"/>
          <w:lang w:eastAsia="zh-CN"/>
        </w:rPr>
      </w:pPr>
    </w:p>
    <w:p w14:paraId="4AFA98DD" w14:textId="356946DD" w:rsidR="00314942" w:rsidRPr="00F0063D" w:rsidRDefault="00314942" w:rsidP="0025259C">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Als die SPD die DDR-Staatsbürgerschaft voll anerkennen wollte, waren es die Vertriebenen und die Unionsparteien, die dagegen Sturm liefen. </w:t>
      </w:r>
    </w:p>
    <w:p w14:paraId="19E0E705" w14:textId="77777777" w:rsidR="00314942" w:rsidRPr="00F0063D" w:rsidRDefault="00314942" w:rsidP="0025259C">
      <w:pPr>
        <w:spacing w:after="0" w:line="288" w:lineRule="auto"/>
        <w:contextualSpacing/>
        <w:rPr>
          <w:rFonts w:ascii="CDU Kievit Tab" w:hAnsi="CDU Kievit Tab" w:cs="Arial"/>
          <w:sz w:val="24"/>
          <w:szCs w:val="24"/>
          <w:lang w:eastAsia="zh-CN"/>
        </w:rPr>
      </w:pPr>
    </w:p>
    <w:p w14:paraId="52A26E80" w14:textId="303B27AD" w:rsidR="00314942" w:rsidRPr="00F0063D" w:rsidRDefault="00314942" w:rsidP="0025259C">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lastRenderedPageBreak/>
        <w:t>Als die SPD die Zentrale Erfassungsstelle für Verbrechen im SED-Staat in Salzgitter – ein</w:t>
      </w:r>
      <w:r w:rsidR="00225F9F" w:rsidRPr="00F0063D">
        <w:rPr>
          <w:rFonts w:ascii="CDU Kievit Tab" w:hAnsi="CDU Kievit Tab" w:cs="Arial"/>
          <w:sz w:val="24"/>
          <w:szCs w:val="24"/>
          <w:lang w:eastAsia="zh-CN"/>
        </w:rPr>
        <w:t xml:space="preserve"> besonderer</w:t>
      </w:r>
      <w:r w:rsidRPr="00F0063D">
        <w:rPr>
          <w:rFonts w:ascii="CDU Kievit Tab" w:hAnsi="CDU Kievit Tab" w:cs="Arial"/>
          <w:sz w:val="24"/>
          <w:szCs w:val="24"/>
          <w:lang w:eastAsia="zh-CN"/>
        </w:rPr>
        <w:t xml:space="preserve"> Dorn im Auge des DDR-Regimes – abschaffen wollte, waren es CDU und CSU gemeinsam mit den Vertriebenen, die dies verhindern konnten. </w:t>
      </w:r>
    </w:p>
    <w:p w14:paraId="48FF1EEE" w14:textId="77777777" w:rsidR="00F82CA4" w:rsidRPr="00F0063D" w:rsidRDefault="00F82CA4" w:rsidP="0025259C">
      <w:pPr>
        <w:spacing w:after="0" w:line="288" w:lineRule="auto"/>
        <w:contextualSpacing/>
        <w:rPr>
          <w:rFonts w:ascii="CDU Kievit Tab" w:hAnsi="CDU Kievit Tab" w:cs="Arial"/>
          <w:sz w:val="24"/>
          <w:szCs w:val="24"/>
          <w:lang w:eastAsia="zh-CN"/>
        </w:rPr>
      </w:pPr>
    </w:p>
    <w:p w14:paraId="6202D261" w14:textId="18395203" w:rsidR="00314942" w:rsidRPr="00F0063D" w:rsidRDefault="00314942" w:rsidP="0025259C">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Als die SPD-Führung noch im Herbst 1989 jeden Gedanken an eine deutsche Einheit kategorisch ablehnte, war es</w:t>
      </w:r>
      <w:r w:rsidR="004047DC" w:rsidRPr="00F0063D">
        <w:rPr>
          <w:rFonts w:ascii="CDU Kievit Tab" w:hAnsi="CDU Kievit Tab" w:cs="Arial"/>
          <w:sz w:val="24"/>
          <w:szCs w:val="24"/>
          <w:lang w:eastAsia="zh-CN"/>
        </w:rPr>
        <w:t xml:space="preserve"> CDU-</w:t>
      </w:r>
      <w:r w:rsidRPr="00F0063D">
        <w:rPr>
          <w:rFonts w:ascii="CDU Kievit Tab" w:hAnsi="CDU Kievit Tab" w:cs="Arial"/>
          <w:sz w:val="24"/>
          <w:szCs w:val="24"/>
          <w:lang w:eastAsia="zh-CN"/>
        </w:rPr>
        <w:t xml:space="preserve"> Bundeskanzler Helmut Kohl, der die historische Chance erkannte und sein ganzes politisches Gewicht in die Waagschale warf, um ein freiheitlich-demokratisches Deutschland zu schaffen.</w:t>
      </w:r>
    </w:p>
    <w:p w14:paraId="6A6E4DA9" w14:textId="24A64EEC" w:rsidR="00314942" w:rsidRPr="00F0063D" w:rsidRDefault="00314942" w:rsidP="0025259C">
      <w:pPr>
        <w:spacing w:after="0" w:line="288" w:lineRule="auto"/>
        <w:contextualSpacing/>
        <w:rPr>
          <w:rFonts w:ascii="CDU Kievit Tab" w:hAnsi="CDU Kievit Tab" w:cs="Arial"/>
          <w:sz w:val="24"/>
          <w:szCs w:val="24"/>
          <w:lang w:eastAsia="zh-CN"/>
        </w:rPr>
      </w:pPr>
    </w:p>
    <w:p w14:paraId="1B2E773F" w14:textId="76321223" w:rsidR="00314942" w:rsidRPr="00F0063D" w:rsidRDefault="00314942" w:rsidP="0025259C">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Wir, die wir hinter der innerdeutschen Grenze die Hoffnung auf Freiheit nährten, wussten</w:t>
      </w:r>
      <w:r w:rsidR="004047DC" w:rsidRPr="00F0063D">
        <w:rPr>
          <w:rFonts w:ascii="CDU Kievit Tab" w:hAnsi="CDU Kievit Tab" w:cs="Arial"/>
          <w:sz w:val="24"/>
          <w:szCs w:val="24"/>
          <w:lang w:eastAsia="zh-CN"/>
        </w:rPr>
        <w:t xml:space="preserve"> immer</w:t>
      </w:r>
      <w:r w:rsidRPr="00F0063D">
        <w:rPr>
          <w:rFonts w:ascii="CDU Kievit Tab" w:hAnsi="CDU Kievit Tab" w:cs="Arial"/>
          <w:sz w:val="24"/>
          <w:szCs w:val="24"/>
          <w:lang w:eastAsia="zh-CN"/>
        </w:rPr>
        <w:t>, dass wir Partner hatten, auf die wir zählen konnten.</w:t>
      </w:r>
    </w:p>
    <w:p w14:paraId="4042E74E" w14:textId="61B078FF" w:rsidR="00314942" w:rsidRPr="00F0063D" w:rsidRDefault="00314942" w:rsidP="0025259C">
      <w:pPr>
        <w:spacing w:after="0" w:line="288" w:lineRule="auto"/>
        <w:contextualSpacing/>
        <w:rPr>
          <w:rFonts w:ascii="CDU Kievit Tab" w:hAnsi="CDU Kievit Tab" w:cs="Arial"/>
          <w:sz w:val="24"/>
          <w:szCs w:val="24"/>
          <w:lang w:eastAsia="zh-CN"/>
        </w:rPr>
      </w:pPr>
    </w:p>
    <w:p w14:paraId="4A1EAA6C" w14:textId="4D3F1F62" w:rsidR="00314942" w:rsidRPr="00F0063D" w:rsidRDefault="00314942" w:rsidP="0025259C">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Die Unionsparteien, OMV/UdV und die Vertriebenen glaubten stets an die deutsche Einheit. Und sie behielten Recht!</w:t>
      </w:r>
    </w:p>
    <w:p w14:paraId="4A3C4205" w14:textId="77777777" w:rsidR="00314942" w:rsidRPr="00F0063D" w:rsidRDefault="00314942" w:rsidP="00314942">
      <w:pPr>
        <w:spacing w:after="0" w:line="288" w:lineRule="auto"/>
        <w:contextualSpacing/>
        <w:rPr>
          <w:rFonts w:ascii="CDU Kievit Tab" w:hAnsi="CDU Kievit Tab" w:cs="Arial"/>
          <w:sz w:val="24"/>
          <w:szCs w:val="24"/>
          <w:lang w:eastAsia="zh-CN"/>
        </w:rPr>
      </w:pPr>
    </w:p>
    <w:p w14:paraId="04BD86FF" w14:textId="36BB5105" w:rsidR="00314942" w:rsidRPr="00F0063D" w:rsidRDefault="00314942" w:rsidP="00314942">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 xml:space="preserve">Der 17. Juni mahnt, </w:t>
      </w:r>
      <w:r w:rsidR="00225F9F" w:rsidRPr="00F0063D">
        <w:rPr>
          <w:rFonts w:ascii="CDU Kievit Tab" w:hAnsi="CDU Kievit Tab" w:cs="Arial"/>
          <w:sz w:val="24"/>
          <w:szCs w:val="24"/>
          <w:lang w:eastAsia="zh-CN"/>
        </w:rPr>
        <w:t>der</w:t>
      </w:r>
      <w:r w:rsidRPr="00F0063D">
        <w:rPr>
          <w:rFonts w:ascii="CDU Kievit Tab" w:hAnsi="CDU Kievit Tab" w:cs="Arial"/>
          <w:sz w:val="24"/>
          <w:szCs w:val="24"/>
          <w:lang w:eastAsia="zh-CN"/>
        </w:rPr>
        <w:t xml:space="preserve"> Opfer zu </w:t>
      </w:r>
      <w:r w:rsidR="00225F9F" w:rsidRPr="00F0063D">
        <w:rPr>
          <w:rFonts w:ascii="CDU Kievit Tab" w:hAnsi="CDU Kievit Tab" w:cs="Arial"/>
          <w:sz w:val="24"/>
          <w:szCs w:val="24"/>
          <w:lang w:eastAsia="zh-CN"/>
        </w:rPr>
        <w:t>ge</w:t>
      </w:r>
      <w:r w:rsidRPr="00F0063D">
        <w:rPr>
          <w:rFonts w:ascii="CDU Kievit Tab" w:hAnsi="CDU Kievit Tab" w:cs="Arial"/>
          <w:sz w:val="24"/>
          <w:szCs w:val="24"/>
          <w:lang w:eastAsia="zh-CN"/>
        </w:rPr>
        <w:t xml:space="preserve">denken, die der Kampf um Freiheit und Demokratie gefordert hat. Der 17. Juni und die untrennbar mit diesem Datum verbundene jüngere deutsche Geschichte zeigen aber auch, dass es sich lohnt, an die Freiheit zu glauben, dafür einzustehen und Unrecht in jeder Form zu bekämpfen. Darum muss das Wissen um den Volksaufstand lebendig </w:t>
      </w:r>
      <w:r w:rsidR="00225F9F" w:rsidRPr="00F0063D">
        <w:rPr>
          <w:rFonts w:ascii="CDU Kievit Tab" w:hAnsi="CDU Kievit Tab" w:cs="Arial"/>
          <w:sz w:val="24"/>
          <w:szCs w:val="24"/>
          <w:lang w:eastAsia="zh-CN"/>
        </w:rPr>
        <w:t>bleiben</w:t>
      </w:r>
      <w:r w:rsidRPr="00F0063D">
        <w:rPr>
          <w:rFonts w:ascii="CDU Kievit Tab" w:hAnsi="CDU Kievit Tab" w:cs="Arial"/>
          <w:sz w:val="24"/>
          <w:szCs w:val="24"/>
          <w:lang w:eastAsia="zh-CN"/>
        </w:rPr>
        <w:t>.</w:t>
      </w:r>
    </w:p>
    <w:p w14:paraId="3F25A70D" w14:textId="22866C66" w:rsidR="00430733" w:rsidRPr="00F0063D" w:rsidRDefault="00430733" w:rsidP="003160EF">
      <w:pPr>
        <w:spacing w:after="0" w:line="288" w:lineRule="auto"/>
        <w:contextualSpacing/>
        <w:rPr>
          <w:rFonts w:ascii="CDU Kievit Tab" w:hAnsi="CDU Kievit Tab" w:cs="Arial"/>
          <w:sz w:val="24"/>
          <w:szCs w:val="24"/>
          <w:lang w:eastAsia="zh-CN"/>
        </w:rPr>
      </w:pPr>
    </w:p>
    <w:p w14:paraId="6C590FFF" w14:textId="07A7AEF1" w:rsidR="007F7936" w:rsidRPr="00F0063D" w:rsidRDefault="00430733" w:rsidP="003160EF">
      <w:pPr>
        <w:spacing w:after="0" w:line="288" w:lineRule="auto"/>
        <w:contextualSpacing/>
        <w:rPr>
          <w:rFonts w:ascii="CDU Kievit Tab" w:hAnsi="CDU Kievit Tab" w:cs="Arial"/>
          <w:sz w:val="24"/>
          <w:szCs w:val="24"/>
          <w:lang w:eastAsia="zh-CN"/>
        </w:rPr>
      </w:pPr>
      <w:r w:rsidRPr="00F0063D">
        <w:rPr>
          <w:rFonts w:ascii="CDU Kievit Tab" w:hAnsi="CDU Kievit Tab" w:cs="Arial"/>
          <w:sz w:val="24"/>
          <w:szCs w:val="24"/>
          <w:lang w:eastAsia="zh-CN"/>
        </w:rPr>
        <w:t>Vielen Dank.</w:t>
      </w:r>
    </w:p>
    <w:sectPr w:rsidR="007F7936" w:rsidRPr="00F0063D" w:rsidSect="008A237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DF20A" w14:textId="77777777" w:rsidR="00053541" w:rsidRDefault="00053541" w:rsidP="006D7E35">
      <w:pPr>
        <w:spacing w:after="0" w:line="240" w:lineRule="auto"/>
      </w:pPr>
      <w:r>
        <w:separator/>
      </w:r>
    </w:p>
  </w:endnote>
  <w:endnote w:type="continuationSeparator" w:id="0">
    <w:p w14:paraId="1FB4A7EA" w14:textId="77777777" w:rsidR="00053541" w:rsidRDefault="00053541" w:rsidP="006D7E35">
      <w:pPr>
        <w:spacing w:after="0" w:line="240" w:lineRule="auto"/>
      </w:pPr>
      <w:r>
        <w:continuationSeparator/>
      </w:r>
    </w:p>
  </w:endnote>
  <w:endnote w:type="continuationNotice" w:id="1">
    <w:p w14:paraId="73E9A938" w14:textId="77777777" w:rsidR="00053541" w:rsidRDefault="00053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DU Kievit Tab">
    <w:panose1 w:val="020B0500000000000000"/>
    <w:charset w:val="00"/>
    <w:family w:val="swiss"/>
    <w:pitch w:val="variable"/>
    <w:sig w:usb0="8000002F" w:usb1="5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0CA55" w14:textId="77777777" w:rsidR="006D7E35" w:rsidRPr="00F0063D" w:rsidRDefault="00053541">
    <w:pPr>
      <w:pStyle w:val="Fuzeile"/>
      <w:jc w:val="center"/>
      <w:rPr>
        <w:rFonts w:ascii="CDU Kievit Tab" w:hAnsi="CDU Kievit Tab" w:cs="Arial"/>
        <w:sz w:val="20"/>
        <w:szCs w:val="20"/>
      </w:rPr>
    </w:pPr>
    <w:sdt>
      <w:sdtPr>
        <w:rPr>
          <w:rFonts w:ascii="CDU Kievit Tab" w:hAnsi="CDU Kievit Tab" w:cs="Arial"/>
          <w:sz w:val="20"/>
          <w:szCs w:val="20"/>
        </w:rPr>
        <w:id w:val="-1044669660"/>
        <w:docPartObj>
          <w:docPartGallery w:val="Page Numbers (Bottom of Page)"/>
          <w:docPartUnique/>
        </w:docPartObj>
      </w:sdtPr>
      <w:sdtEndPr/>
      <w:sdtContent>
        <w:r w:rsidR="000A6E15" w:rsidRPr="00F0063D">
          <w:rPr>
            <w:rFonts w:ascii="CDU Kievit Tab" w:hAnsi="CDU Kievit Tab" w:cs="Arial"/>
            <w:sz w:val="20"/>
            <w:szCs w:val="20"/>
          </w:rPr>
          <w:fldChar w:fldCharType="begin"/>
        </w:r>
        <w:r w:rsidR="000A6E15" w:rsidRPr="00F0063D">
          <w:rPr>
            <w:rFonts w:ascii="CDU Kievit Tab" w:hAnsi="CDU Kievit Tab" w:cs="Arial"/>
            <w:sz w:val="20"/>
            <w:szCs w:val="20"/>
          </w:rPr>
          <w:instrText>PAGE   \* MERGEFORMAT</w:instrText>
        </w:r>
        <w:r w:rsidR="000A6E15" w:rsidRPr="00F0063D">
          <w:rPr>
            <w:rFonts w:ascii="CDU Kievit Tab" w:hAnsi="CDU Kievit Tab" w:cs="Arial"/>
            <w:sz w:val="20"/>
            <w:szCs w:val="20"/>
          </w:rPr>
          <w:fldChar w:fldCharType="separate"/>
        </w:r>
        <w:r w:rsidR="00F0063D">
          <w:rPr>
            <w:rFonts w:ascii="CDU Kievit Tab" w:hAnsi="CDU Kievit Tab" w:cs="Arial"/>
            <w:noProof/>
            <w:sz w:val="20"/>
            <w:szCs w:val="20"/>
          </w:rPr>
          <w:t>1</w:t>
        </w:r>
        <w:r w:rsidR="000A6E15" w:rsidRPr="00F0063D">
          <w:rPr>
            <w:rFonts w:ascii="CDU Kievit Tab" w:hAnsi="CDU Kievit Tab" w:cs="Arial"/>
            <w:sz w:val="20"/>
            <w:szCs w:val="20"/>
          </w:rPr>
          <w:fldChar w:fldCharType="end"/>
        </w:r>
      </w:sdtContent>
    </w:sdt>
    <w:r w:rsidR="000A6E15" w:rsidRPr="00F0063D">
      <w:rPr>
        <w:rFonts w:ascii="CDU Kievit Tab" w:hAnsi="CDU Kievit Tab" w:cs="Arial"/>
        <w:sz w:val="20"/>
        <w:szCs w:val="20"/>
      </w:rPr>
      <w:t xml:space="preserve"> von </w:t>
    </w:r>
    <w:r w:rsidR="00F72749" w:rsidRPr="00F0063D">
      <w:rPr>
        <w:rFonts w:ascii="CDU Kievit Tab" w:hAnsi="CDU Kievit Tab" w:cs="Arial"/>
        <w:sz w:val="20"/>
        <w:szCs w:val="20"/>
      </w:rPr>
      <w:fldChar w:fldCharType="begin"/>
    </w:r>
    <w:r w:rsidR="00F72749" w:rsidRPr="00F0063D">
      <w:rPr>
        <w:rFonts w:ascii="CDU Kievit Tab" w:hAnsi="CDU Kievit Tab" w:cs="Arial"/>
        <w:sz w:val="20"/>
        <w:szCs w:val="20"/>
      </w:rPr>
      <w:instrText xml:space="preserve"> NUMPAGES   \* MERGEFORMAT </w:instrText>
    </w:r>
    <w:r w:rsidR="00F72749" w:rsidRPr="00F0063D">
      <w:rPr>
        <w:rFonts w:ascii="CDU Kievit Tab" w:hAnsi="CDU Kievit Tab" w:cs="Arial"/>
        <w:sz w:val="20"/>
        <w:szCs w:val="20"/>
      </w:rPr>
      <w:fldChar w:fldCharType="separate"/>
    </w:r>
    <w:r w:rsidR="00F0063D">
      <w:rPr>
        <w:rFonts w:ascii="CDU Kievit Tab" w:hAnsi="CDU Kievit Tab" w:cs="Arial"/>
        <w:noProof/>
        <w:sz w:val="20"/>
        <w:szCs w:val="20"/>
      </w:rPr>
      <w:t>6</w:t>
    </w:r>
    <w:r w:rsidR="00F72749" w:rsidRPr="00F0063D">
      <w:rPr>
        <w:rFonts w:ascii="CDU Kievit Tab" w:hAnsi="CDU Kievit Tab"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CB9B2" w14:textId="77777777" w:rsidR="00053541" w:rsidRDefault="00053541" w:rsidP="006D7E35">
      <w:pPr>
        <w:spacing w:after="0" w:line="240" w:lineRule="auto"/>
      </w:pPr>
      <w:r>
        <w:separator/>
      </w:r>
    </w:p>
  </w:footnote>
  <w:footnote w:type="continuationSeparator" w:id="0">
    <w:p w14:paraId="11D71896" w14:textId="77777777" w:rsidR="00053541" w:rsidRDefault="00053541" w:rsidP="006D7E35">
      <w:pPr>
        <w:spacing w:after="0" w:line="240" w:lineRule="auto"/>
      </w:pPr>
      <w:r>
        <w:continuationSeparator/>
      </w:r>
    </w:p>
  </w:footnote>
  <w:footnote w:type="continuationNotice" w:id="1">
    <w:p w14:paraId="66D3D1AB" w14:textId="77777777" w:rsidR="00053541" w:rsidRDefault="0005354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A594A"/>
    <w:multiLevelType w:val="hybridMultilevel"/>
    <w:tmpl w:val="2F2E5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0731BAF"/>
    <w:multiLevelType w:val="hybridMultilevel"/>
    <w:tmpl w:val="5E50B1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FB12BB4"/>
    <w:multiLevelType w:val="hybridMultilevel"/>
    <w:tmpl w:val="BA0CF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4B"/>
    <w:rsid w:val="00017F31"/>
    <w:rsid w:val="0002385F"/>
    <w:rsid w:val="0002425E"/>
    <w:rsid w:val="000246EC"/>
    <w:rsid w:val="000263A2"/>
    <w:rsid w:val="0003553A"/>
    <w:rsid w:val="00047412"/>
    <w:rsid w:val="00053541"/>
    <w:rsid w:val="0007750E"/>
    <w:rsid w:val="00084B05"/>
    <w:rsid w:val="000A21AE"/>
    <w:rsid w:val="000A512C"/>
    <w:rsid w:val="000A6E15"/>
    <w:rsid w:val="000D5DE2"/>
    <w:rsid w:val="000D7261"/>
    <w:rsid w:val="000F0D96"/>
    <w:rsid w:val="00106A5B"/>
    <w:rsid w:val="0011141D"/>
    <w:rsid w:val="00113923"/>
    <w:rsid w:val="00116A58"/>
    <w:rsid w:val="00123DD2"/>
    <w:rsid w:val="00125691"/>
    <w:rsid w:val="00132EDC"/>
    <w:rsid w:val="00135623"/>
    <w:rsid w:val="00147DA9"/>
    <w:rsid w:val="001747DD"/>
    <w:rsid w:val="0018491E"/>
    <w:rsid w:val="00187F42"/>
    <w:rsid w:val="00190E9C"/>
    <w:rsid w:val="001941C1"/>
    <w:rsid w:val="001A5E8E"/>
    <w:rsid w:val="001D3F4B"/>
    <w:rsid w:val="001E1434"/>
    <w:rsid w:val="001F6164"/>
    <w:rsid w:val="001F6ADA"/>
    <w:rsid w:val="0021741B"/>
    <w:rsid w:val="00223D75"/>
    <w:rsid w:val="00225F9F"/>
    <w:rsid w:val="0023071E"/>
    <w:rsid w:val="00237D64"/>
    <w:rsid w:val="0025259C"/>
    <w:rsid w:val="00255951"/>
    <w:rsid w:val="00270654"/>
    <w:rsid w:val="00282BF2"/>
    <w:rsid w:val="00283FB0"/>
    <w:rsid w:val="00286002"/>
    <w:rsid w:val="002D7C1B"/>
    <w:rsid w:val="002E1979"/>
    <w:rsid w:val="002E3FE7"/>
    <w:rsid w:val="002F5422"/>
    <w:rsid w:val="00314942"/>
    <w:rsid w:val="003160EF"/>
    <w:rsid w:val="003227D5"/>
    <w:rsid w:val="00325646"/>
    <w:rsid w:val="003268E2"/>
    <w:rsid w:val="0035023F"/>
    <w:rsid w:val="00351589"/>
    <w:rsid w:val="00351AA1"/>
    <w:rsid w:val="003547A7"/>
    <w:rsid w:val="00355349"/>
    <w:rsid w:val="00371CBC"/>
    <w:rsid w:val="003848E4"/>
    <w:rsid w:val="00394C38"/>
    <w:rsid w:val="0039516F"/>
    <w:rsid w:val="0039745A"/>
    <w:rsid w:val="003A4E2A"/>
    <w:rsid w:val="003A4EE0"/>
    <w:rsid w:val="003B4465"/>
    <w:rsid w:val="003B64CD"/>
    <w:rsid w:val="003C451F"/>
    <w:rsid w:val="003E4355"/>
    <w:rsid w:val="004047DC"/>
    <w:rsid w:val="00414EB4"/>
    <w:rsid w:val="00430733"/>
    <w:rsid w:val="00431AFA"/>
    <w:rsid w:val="0043431A"/>
    <w:rsid w:val="00436A3F"/>
    <w:rsid w:val="00460495"/>
    <w:rsid w:val="00472D06"/>
    <w:rsid w:val="00493876"/>
    <w:rsid w:val="0049399B"/>
    <w:rsid w:val="004A5C09"/>
    <w:rsid w:val="004C4373"/>
    <w:rsid w:val="004C6C92"/>
    <w:rsid w:val="004D296E"/>
    <w:rsid w:val="004D4D9E"/>
    <w:rsid w:val="004E6C77"/>
    <w:rsid w:val="00520C51"/>
    <w:rsid w:val="00550591"/>
    <w:rsid w:val="005572A1"/>
    <w:rsid w:val="00557F76"/>
    <w:rsid w:val="00567547"/>
    <w:rsid w:val="00595127"/>
    <w:rsid w:val="005C3EB3"/>
    <w:rsid w:val="005E0954"/>
    <w:rsid w:val="005E29E5"/>
    <w:rsid w:val="005F3594"/>
    <w:rsid w:val="00611A6C"/>
    <w:rsid w:val="00613682"/>
    <w:rsid w:val="00614C8B"/>
    <w:rsid w:val="00623FC3"/>
    <w:rsid w:val="00637B51"/>
    <w:rsid w:val="00643EDE"/>
    <w:rsid w:val="00644EAB"/>
    <w:rsid w:val="00647A5E"/>
    <w:rsid w:val="00650A45"/>
    <w:rsid w:val="0065343E"/>
    <w:rsid w:val="006716A2"/>
    <w:rsid w:val="00692017"/>
    <w:rsid w:val="006A2BC7"/>
    <w:rsid w:val="006A3413"/>
    <w:rsid w:val="006D7E35"/>
    <w:rsid w:val="006E394B"/>
    <w:rsid w:val="00701C59"/>
    <w:rsid w:val="00712A54"/>
    <w:rsid w:val="00716E74"/>
    <w:rsid w:val="00730089"/>
    <w:rsid w:val="0073052A"/>
    <w:rsid w:val="00737714"/>
    <w:rsid w:val="00741D92"/>
    <w:rsid w:val="007447A0"/>
    <w:rsid w:val="0074635A"/>
    <w:rsid w:val="00761828"/>
    <w:rsid w:val="007815DE"/>
    <w:rsid w:val="00781FA4"/>
    <w:rsid w:val="007908B0"/>
    <w:rsid w:val="00794F42"/>
    <w:rsid w:val="007A4110"/>
    <w:rsid w:val="007B1989"/>
    <w:rsid w:val="007B58A8"/>
    <w:rsid w:val="007C76F2"/>
    <w:rsid w:val="007F7936"/>
    <w:rsid w:val="00830741"/>
    <w:rsid w:val="00844400"/>
    <w:rsid w:val="008459F5"/>
    <w:rsid w:val="00854A8B"/>
    <w:rsid w:val="00860D9C"/>
    <w:rsid w:val="00870D52"/>
    <w:rsid w:val="0088532C"/>
    <w:rsid w:val="00886BAF"/>
    <w:rsid w:val="008A2372"/>
    <w:rsid w:val="008E15E5"/>
    <w:rsid w:val="008E567D"/>
    <w:rsid w:val="00915967"/>
    <w:rsid w:val="00927DAD"/>
    <w:rsid w:val="00930115"/>
    <w:rsid w:val="00952F66"/>
    <w:rsid w:val="009645E9"/>
    <w:rsid w:val="009C1F05"/>
    <w:rsid w:val="009C741E"/>
    <w:rsid w:val="009D7166"/>
    <w:rsid w:val="009E367B"/>
    <w:rsid w:val="009F24C6"/>
    <w:rsid w:val="009F6C5B"/>
    <w:rsid w:val="009F7B92"/>
    <w:rsid w:val="00A24428"/>
    <w:rsid w:val="00A5320D"/>
    <w:rsid w:val="00A7010F"/>
    <w:rsid w:val="00A77E94"/>
    <w:rsid w:val="00A842A7"/>
    <w:rsid w:val="00A9796C"/>
    <w:rsid w:val="00AA77A3"/>
    <w:rsid w:val="00AB4A4B"/>
    <w:rsid w:val="00AC3DCE"/>
    <w:rsid w:val="00AE0700"/>
    <w:rsid w:val="00AE36E3"/>
    <w:rsid w:val="00AE4812"/>
    <w:rsid w:val="00AE56E2"/>
    <w:rsid w:val="00B0133B"/>
    <w:rsid w:val="00B01D6E"/>
    <w:rsid w:val="00B0722F"/>
    <w:rsid w:val="00B10C1B"/>
    <w:rsid w:val="00B14407"/>
    <w:rsid w:val="00B401C6"/>
    <w:rsid w:val="00B42153"/>
    <w:rsid w:val="00B90F57"/>
    <w:rsid w:val="00BA3A08"/>
    <w:rsid w:val="00BC5D34"/>
    <w:rsid w:val="00BE26AB"/>
    <w:rsid w:val="00BF469D"/>
    <w:rsid w:val="00BF5865"/>
    <w:rsid w:val="00BF6EBC"/>
    <w:rsid w:val="00BF7BB6"/>
    <w:rsid w:val="00C10EBE"/>
    <w:rsid w:val="00C113F1"/>
    <w:rsid w:val="00C132D8"/>
    <w:rsid w:val="00C15BE4"/>
    <w:rsid w:val="00C16E50"/>
    <w:rsid w:val="00C263B9"/>
    <w:rsid w:val="00C42562"/>
    <w:rsid w:val="00C42786"/>
    <w:rsid w:val="00C71DDB"/>
    <w:rsid w:val="00C94367"/>
    <w:rsid w:val="00CA3A34"/>
    <w:rsid w:val="00CB09A3"/>
    <w:rsid w:val="00CB4B33"/>
    <w:rsid w:val="00CD3FAB"/>
    <w:rsid w:val="00CE65A3"/>
    <w:rsid w:val="00CE7E67"/>
    <w:rsid w:val="00CF15F7"/>
    <w:rsid w:val="00CF46B2"/>
    <w:rsid w:val="00D00A58"/>
    <w:rsid w:val="00D03177"/>
    <w:rsid w:val="00D038D3"/>
    <w:rsid w:val="00D06C20"/>
    <w:rsid w:val="00D32564"/>
    <w:rsid w:val="00D64FDD"/>
    <w:rsid w:val="00D72142"/>
    <w:rsid w:val="00DA76BF"/>
    <w:rsid w:val="00DC199E"/>
    <w:rsid w:val="00DD1CE6"/>
    <w:rsid w:val="00DD5FDF"/>
    <w:rsid w:val="00DF3147"/>
    <w:rsid w:val="00E10443"/>
    <w:rsid w:val="00E149D5"/>
    <w:rsid w:val="00E32583"/>
    <w:rsid w:val="00E555D8"/>
    <w:rsid w:val="00E81DF6"/>
    <w:rsid w:val="00E841A4"/>
    <w:rsid w:val="00E86641"/>
    <w:rsid w:val="00E935A9"/>
    <w:rsid w:val="00E94B19"/>
    <w:rsid w:val="00EF1BF7"/>
    <w:rsid w:val="00F0063D"/>
    <w:rsid w:val="00F028B3"/>
    <w:rsid w:val="00F102E6"/>
    <w:rsid w:val="00F359E5"/>
    <w:rsid w:val="00F36484"/>
    <w:rsid w:val="00F3715B"/>
    <w:rsid w:val="00F52C4B"/>
    <w:rsid w:val="00F70E60"/>
    <w:rsid w:val="00F72749"/>
    <w:rsid w:val="00F74147"/>
    <w:rsid w:val="00F82CA4"/>
    <w:rsid w:val="00F82F88"/>
    <w:rsid w:val="00F92BE6"/>
    <w:rsid w:val="00F93F96"/>
    <w:rsid w:val="00FA0860"/>
    <w:rsid w:val="00FB75EA"/>
    <w:rsid w:val="00FC7BA0"/>
    <w:rsid w:val="00FD7599"/>
    <w:rsid w:val="00FE1C6B"/>
    <w:rsid w:val="00FE5187"/>
    <w:rsid w:val="00FF1308"/>
    <w:rsid w:val="00FF73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9645E9"/>
    <w:rPr>
      <w:rFonts w:ascii="Courier New" w:eastAsia="Times New Roman" w:hAnsi="Courier New" w:cs="Courier New" w:hint="default"/>
      <w:sz w:val="20"/>
      <w:szCs w:val="20"/>
    </w:rPr>
  </w:style>
  <w:style w:type="paragraph" w:styleId="Listenabsatz">
    <w:name w:val="List Paragraph"/>
    <w:basedOn w:val="Standard"/>
    <w:uiPriority w:val="34"/>
    <w:qFormat/>
    <w:rsid w:val="009645E9"/>
    <w:pPr>
      <w:ind w:left="720"/>
      <w:contextualSpacing/>
    </w:pPr>
  </w:style>
  <w:style w:type="paragraph" w:styleId="Kopfzeile">
    <w:name w:val="header"/>
    <w:basedOn w:val="Standard"/>
    <w:link w:val="KopfzeileZchn"/>
    <w:uiPriority w:val="99"/>
    <w:unhideWhenUsed/>
    <w:rsid w:val="006D7E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7E35"/>
  </w:style>
  <w:style w:type="paragraph" w:styleId="Fuzeile">
    <w:name w:val="footer"/>
    <w:basedOn w:val="Standard"/>
    <w:link w:val="FuzeileZchn"/>
    <w:uiPriority w:val="99"/>
    <w:unhideWhenUsed/>
    <w:rsid w:val="006D7E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7E35"/>
  </w:style>
  <w:style w:type="paragraph" w:styleId="StandardWeb">
    <w:name w:val="Normal (Web)"/>
    <w:basedOn w:val="Standard"/>
    <w:uiPriority w:val="99"/>
    <w:semiHidden/>
    <w:unhideWhenUsed/>
    <w:rsid w:val="006D7E35"/>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6D7E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7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9645E9"/>
    <w:rPr>
      <w:rFonts w:ascii="Courier New" w:eastAsia="Times New Roman" w:hAnsi="Courier New" w:cs="Courier New" w:hint="default"/>
      <w:sz w:val="20"/>
      <w:szCs w:val="20"/>
    </w:rPr>
  </w:style>
  <w:style w:type="paragraph" w:styleId="Listenabsatz">
    <w:name w:val="List Paragraph"/>
    <w:basedOn w:val="Standard"/>
    <w:uiPriority w:val="34"/>
    <w:qFormat/>
    <w:rsid w:val="009645E9"/>
    <w:pPr>
      <w:ind w:left="720"/>
      <w:contextualSpacing/>
    </w:pPr>
  </w:style>
  <w:style w:type="paragraph" w:styleId="Kopfzeile">
    <w:name w:val="header"/>
    <w:basedOn w:val="Standard"/>
    <w:link w:val="KopfzeileZchn"/>
    <w:uiPriority w:val="99"/>
    <w:unhideWhenUsed/>
    <w:rsid w:val="006D7E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7E35"/>
  </w:style>
  <w:style w:type="paragraph" w:styleId="Fuzeile">
    <w:name w:val="footer"/>
    <w:basedOn w:val="Standard"/>
    <w:link w:val="FuzeileZchn"/>
    <w:uiPriority w:val="99"/>
    <w:unhideWhenUsed/>
    <w:rsid w:val="006D7E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7E35"/>
  </w:style>
  <w:style w:type="paragraph" w:styleId="StandardWeb">
    <w:name w:val="Normal (Web)"/>
    <w:basedOn w:val="Standard"/>
    <w:uiPriority w:val="99"/>
    <w:semiHidden/>
    <w:unhideWhenUsed/>
    <w:rsid w:val="006D7E35"/>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6D7E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7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7938">
      <w:bodyDiv w:val="1"/>
      <w:marLeft w:val="0"/>
      <w:marRight w:val="0"/>
      <w:marTop w:val="0"/>
      <w:marBottom w:val="0"/>
      <w:divBdr>
        <w:top w:val="none" w:sz="0" w:space="0" w:color="auto"/>
        <w:left w:val="none" w:sz="0" w:space="0" w:color="auto"/>
        <w:bottom w:val="none" w:sz="0" w:space="0" w:color="auto"/>
        <w:right w:val="none" w:sz="0" w:space="0" w:color="auto"/>
      </w:divBdr>
    </w:div>
    <w:div w:id="14454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1555</Words>
  <Characters>9797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Marc-Pawel Halatsch</dc:creator>
  <cp:keywords/>
  <dc:description/>
  <cp:lastModifiedBy>Halatsch, Marc-Pawel</cp:lastModifiedBy>
  <cp:revision>69</cp:revision>
  <cp:lastPrinted>2018-04-12T12:59:00Z</cp:lastPrinted>
  <dcterms:created xsi:type="dcterms:W3CDTF">2018-04-12T05:34:00Z</dcterms:created>
  <dcterms:modified xsi:type="dcterms:W3CDTF">2018-06-18T09:44:00Z</dcterms:modified>
</cp:coreProperties>
</file>